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0DE8" w:rsidRDefault="00861121">
      <w:pPr>
        <w:jc w:val="center"/>
      </w:pPr>
      <w:proofErr w:type="spellStart"/>
      <w:r>
        <w:rPr>
          <w:rFonts w:ascii="Verdana" w:eastAsia="Verdana" w:hAnsi="Verdana" w:cs="Verdana"/>
          <w:sz w:val="44"/>
          <w:szCs w:val="44"/>
        </w:rPr>
        <w:t>Re</w:t>
      </w:r>
      <w:proofErr w:type="gramStart"/>
      <w:r>
        <w:rPr>
          <w:rFonts w:ascii="Verdana" w:eastAsia="Verdana" w:hAnsi="Verdana" w:cs="Verdana"/>
          <w:sz w:val="44"/>
          <w:szCs w:val="44"/>
        </w:rPr>
        <w:t>:see</w:t>
      </w:r>
      <w:proofErr w:type="spellEnd"/>
      <w:proofErr w:type="gramEnd"/>
      <w:r>
        <w:rPr>
          <w:rFonts w:ascii="Verdana" w:eastAsia="Verdana" w:hAnsi="Verdana" w:cs="Verdana"/>
          <w:sz w:val="44"/>
          <w:szCs w:val="44"/>
        </w:rPr>
        <w:t xml:space="preserve"> it 3 </w:t>
      </w:r>
    </w:p>
    <w:p w:rsidR="009A0DE8" w:rsidRDefault="00861121">
      <w:pPr>
        <w:jc w:val="center"/>
      </w:pPr>
      <w:proofErr w:type="gramStart"/>
      <w:r>
        <w:rPr>
          <w:rFonts w:ascii="Verdana" w:eastAsia="Verdana" w:hAnsi="Verdana" w:cs="Verdana"/>
          <w:sz w:val="44"/>
          <w:szCs w:val="44"/>
        </w:rPr>
        <w:t>in</w:t>
      </w:r>
      <w:proofErr w:type="gramEnd"/>
      <w:r>
        <w:rPr>
          <w:rFonts w:ascii="Verdana" w:eastAsia="Verdana" w:hAnsi="Verdana" w:cs="Verdana"/>
          <w:sz w:val="44"/>
          <w:szCs w:val="44"/>
        </w:rPr>
        <w:t xml:space="preserve"> association with </w:t>
      </w:r>
      <w:proofErr w:type="spellStart"/>
      <w:r>
        <w:rPr>
          <w:rFonts w:ascii="Verdana" w:eastAsia="Verdana" w:hAnsi="Verdana" w:cs="Verdana"/>
          <w:sz w:val="44"/>
          <w:szCs w:val="44"/>
        </w:rPr>
        <w:t>ArtCOP</w:t>
      </w:r>
      <w:proofErr w:type="spellEnd"/>
      <w:r>
        <w:rPr>
          <w:rFonts w:ascii="Verdana" w:eastAsia="Verdana" w:hAnsi="Verdana" w:cs="Verdana"/>
          <w:sz w:val="44"/>
          <w:szCs w:val="44"/>
        </w:rPr>
        <w:t xml:space="preserve"> Scotland</w:t>
      </w:r>
    </w:p>
    <w:p w:rsidR="009A0DE8" w:rsidRDefault="00861121">
      <w:pPr>
        <w:numPr>
          <w:ilvl w:val="0"/>
          <w:numId w:val="1"/>
        </w:numPr>
        <w:ind w:hanging="360"/>
        <w:contextualSpacing/>
        <w:jc w:val="center"/>
        <w:rPr>
          <w:sz w:val="52"/>
          <w:szCs w:val="52"/>
        </w:rPr>
      </w:pPr>
      <w:r>
        <w:rPr>
          <w:rFonts w:ascii="Verdana" w:eastAsia="Verdana" w:hAnsi="Verdana" w:cs="Verdana"/>
          <w:sz w:val="44"/>
          <w:szCs w:val="44"/>
        </w:rPr>
        <w:t>artwork proposal form -</w:t>
      </w:r>
      <w:r>
        <w:rPr>
          <w:rFonts w:ascii="Verdana" w:eastAsia="Verdana" w:hAnsi="Verdana" w:cs="Verdana"/>
          <w:sz w:val="52"/>
          <w:szCs w:val="52"/>
        </w:rPr>
        <w:t xml:space="preserve"> </w:t>
      </w:r>
    </w:p>
    <w:p w:rsidR="009A0DE8" w:rsidRDefault="009A0DE8">
      <w:pPr>
        <w:jc w:val="center"/>
      </w:pPr>
    </w:p>
    <w:p w:rsidR="009A0DE8" w:rsidRDefault="00861121">
      <w:pPr>
        <w:jc w:val="center"/>
      </w:pPr>
      <w:r>
        <w:rPr>
          <w:rFonts w:ascii="Verdana" w:eastAsia="Verdana" w:hAnsi="Verdana" w:cs="Verdana"/>
          <w:b/>
          <w:sz w:val="28"/>
          <w:szCs w:val="28"/>
        </w:rPr>
        <w:t>Exhibition dates</w:t>
      </w:r>
    </w:p>
    <w:p w:rsidR="009A0DE8" w:rsidRDefault="009A0DE8">
      <w:pPr>
        <w:jc w:val="center"/>
      </w:pPr>
    </w:p>
    <w:p w:rsidR="009A0DE8" w:rsidRDefault="00861121">
      <w:pPr>
        <w:jc w:val="center"/>
      </w:pPr>
      <w:r>
        <w:rPr>
          <w:rFonts w:ascii="Verdana" w:eastAsia="Verdana" w:hAnsi="Verdana" w:cs="Verdana"/>
          <w:sz w:val="24"/>
          <w:szCs w:val="24"/>
        </w:rPr>
        <w:t>Saturday 24th October - Monday 16th November 2015</w:t>
      </w:r>
    </w:p>
    <w:p w:rsidR="009A0DE8" w:rsidRDefault="00861121">
      <w:pPr>
        <w:jc w:val="center"/>
      </w:pPr>
      <w:r>
        <w:rPr>
          <w:rFonts w:ascii="Verdana" w:eastAsia="Verdana" w:hAnsi="Verdana" w:cs="Verdana"/>
          <w:sz w:val="24"/>
          <w:szCs w:val="24"/>
        </w:rPr>
        <w:t xml:space="preserve">Opening night Friday </w:t>
      </w:r>
      <w:proofErr w:type="gramStart"/>
      <w:r>
        <w:rPr>
          <w:rFonts w:ascii="Verdana" w:eastAsia="Verdana" w:hAnsi="Verdana" w:cs="Verdana"/>
          <w:sz w:val="24"/>
          <w:szCs w:val="24"/>
        </w:rPr>
        <w:t>23rd  6:30pm</w:t>
      </w:r>
      <w:proofErr w:type="gramEnd"/>
      <w:r>
        <w:rPr>
          <w:rFonts w:ascii="Verdana" w:eastAsia="Verdana" w:hAnsi="Verdana" w:cs="Verdana"/>
          <w:sz w:val="24"/>
          <w:szCs w:val="24"/>
        </w:rPr>
        <w:t>-10pm</w:t>
      </w:r>
    </w:p>
    <w:p w:rsidR="009A0DE8" w:rsidRDefault="00861121">
      <w:pPr>
        <w:jc w:val="center"/>
      </w:pPr>
      <w:r>
        <w:rPr>
          <w:rFonts w:ascii="Verdana" w:eastAsia="Verdana" w:hAnsi="Verdana" w:cs="Verdana"/>
          <w:sz w:val="24"/>
          <w:szCs w:val="24"/>
        </w:rPr>
        <w:t>St Margaret's House, 151 London Road, Gallery 2 &amp; 3</w:t>
      </w:r>
    </w:p>
    <w:p w:rsidR="009A0DE8" w:rsidRDefault="009A0DE8">
      <w:pPr>
        <w:jc w:val="center"/>
      </w:pPr>
    </w:p>
    <w:p w:rsidR="009A0DE8" w:rsidRDefault="00861121">
      <w:pPr>
        <w:jc w:val="center"/>
      </w:pPr>
      <w:r>
        <w:rPr>
          <w:rFonts w:ascii="Verdana" w:eastAsia="Verdana" w:hAnsi="Verdana" w:cs="Verdana"/>
          <w:sz w:val="24"/>
          <w:szCs w:val="24"/>
        </w:rPr>
        <w:t>Saturday 5th - Sunday 13th December 2015</w:t>
      </w:r>
    </w:p>
    <w:p w:rsidR="009A0DE8" w:rsidRDefault="00861121">
      <w:pPr>
        <w:jc w:val="center"/>
      </w:pPr>
      <w:r>
        <w:rPr>
          <w:rFonts w:ascii="Verdana" w:eastAsia="Verdana" w:hAnsi="Verdana" w:cs="Verdana"/>
          <w:sz w:val="24"/>
          <w:szCs w:val="24"/>
        </w:rPr>
        <w:t>Opening night Friday 4th December 6:30pm-10pm</w:t>
      </w:r>
    </w:p>
    <w:p w:rsidR="009A0DE8" w:rsidRDefault="00861121">
      <w:pPr>
        <w:jc w:val="center"/>
      </w:pPr>
      <w:proofErr w:type="spellStart"/>
      <w:r>
        <w:rPr>
          <w:rFonts w:ascii="Verdana" w:eastAsia="Verdana" w:hAnsi="Verdana" w:cs="Verdana"/>
          <w:sz w:val="24"/>
          <w:szCs w:val="24"/>
        </w:rPr>
        <w:t>Gayfield</w:t>
      </w:r>
      <w:proofErr w:type="spellEnd"/>
      <w:r>
        <w:rPr>
          <w:rFonts w:ascii="Verdana" w:eastAsia="Verdana" w:hAnsi="Verdana" w:cs="Verdana"/>
          <w:sz w:val="24"/>
          <w:szCs w:val="24"/>
        </w:rPr>
        <w:t xml:space="preserve"> Creative Spaces, 11 </w:t>
      </w:r>
      <w:proofErr w:type="spellStart"/>
      <w:r>
        <w:rPr>
          <w:rFonts w:ascii="Verdana" w:eastAsia="Verdana" w:hAnsi="Verdana" w:cs="Verdana"/>
          <w:sz w:val="24"/>
          <w:szCs w:val="24"/>
        </w:rPr>
        <w:t>Gayfield</w:t>
      </w:r>
      <w:proofErr w:type="spellEnd"/>
      <w:r>
        <w:rPr>
          <w:rFonts w:ascii="Verdana" w:eastAsia="Verdana" w:hAnsi="Verdana" w:cs="Verdana"/>
          <w:sz w:val="24"/>
          <w:szCs w:val="24"/>
        </w:rPr>
        <w:t xml:space="preserve"> Square</w:t>
      </w:r>
    </w:p>
    <w:p w:rsidR="009A0DE8" w:rsidRDefault="009A0DE8"/>
    <w:p w:rsidR="009A0DE8" w:rsidRDefault="00861121">
      <w:pPr>
        <w:spacing w:line="331" w:lineRule="auto"/>
        <w:jc w:val="center"/>
      </w:pPr>
      <w:r>
        <w:rPr>
          <w:rFonts w:ascii="Verdana" w:eastAsia="Verdana" w:hAnsi="Verdana" w:cs="Verdana"/>
          <w:sz w:val="24"/>
          <w:szCs w:val="24"/>
        </w:rPr>
        <w:t>Saturday 29th - 30th November 2015</w:t>
      </w:r>
    </w:p>
    <w:p w:rsidR="009A0DE8" w:rsidRDefault="00861121">
      <w:pPr>
        <w:spacing w:line="331" w:lineRule="auto"/>
        <w:jc w:val="center"/>
      </w:pPr>
      <w:r>
        <w:rPr>
          <w:rFonts w:ascii="Verdana" w:eastAsia="Verdana" w:hAnsi="Verdana" w:cs="Verdana"/>
          <w:sz w:val="24"/>
          <w:szCs w:val="24"/>
        </w:rPr>
        <w:t>Opening night Friday 28th 6.30-9pm</w:t>
      </w:r>
    </w:p>
    <w:p w:rsidR="009A0DE8" w:rsidRDefault="00861121">
      <w:pPr>
        <w:jc w:val="center"/>
      </w:pPr>
      <w:proofErr w:type="spellStart"/>
      <w:r>
        <w:rPr>
          <w:rFonts w:ascii="Verdana" w:eastAsia="Verdana" w:hAnsi="Verdana" w:cs="Verdana"/>
          <w:sz w:val="24"/>
          <w:szCs w:val="24"/>
        </w:rPr>
        <w:t>Madelvic</w:t>
      </w:r>
      <w:proofErr w:type="spellEnd"/>
      <w:r>
        <w:rPr>
          <w:rFonts w:ascii="Verdana" w:eastAsia="Verdana" w:hAnsi="Verdana" w:cs="Verdana"/>
          <w:sz w:val="24"/>
          <w:szCs w:val="24"/>
        </w:rPr>
        <w:t xml:space="preserve"> House, </w:t>
      </w:r>
      <w:proofErr w:type="spellStart"/>
      <w:r>
        <w:rPr>
          <w:rFonts w:ascii="Verdana" w:eastAsia="Verdana" w:hAnsi="Verdana" w:cs="Verdana"/>
          <w:sz w:val="24"/>
          <w:szCs w:val="24"/>
        </w:rPr>
        <w:t>Granton</w:t>
      </w:r>
      <w:proofErr w:type="spellEnd"/>
      <w:r>
        <w:rPr>
          <w:rFonts w:ascii="Verdana" w:eastAsia="Verdana" w:hAnsi="Verdana" w:cs="Verdana"/>
          <w:sz w:val="24"/>
          <w:szCs w:val="24"/>
        </w:rPr>
        <w:t xml:space="preserve"> Park Avenue</w:t>
      </w:r>
    </w:p>
    <w:p w:rsidR="009A0DE8" w:rsidRDefault="009A0DE8"/>
    <w:p w:rsidR="009A0DE8" w:rsidRDefault="00861121">
      <w:pPr>
        <w:jc w:val="center"/>
      </w:pPr>
      <w:r>
        <w:rPr>
          <w:rFonts w:ascii="Verdana" w:eastAsia="Verdana" w:hAnsi="Verdana" w:cs="Verdana"/>
          <w:b/>
          <w:i/>
          <w:sz w:val="28"/>
          <w:szCs w:val="28"/>
        </w:rPr>
        <w:t>Proposal submiss</w:t>
      </w:r>
      <w:r>
        <w:rPr>
          <w:rFonts w:ascii="Verdana" w:eastAsia="Verdana" w:hAnsi="Verdana" w:cs="Verdana"/>
          <w:b/>
          <w:i/>
          <w:sz w:val="28"/>
          <w:szCs w:val="28"/>
        </w:rPr>
        <w:t>ion deadline 5pm Friday 21st</w:t>
      </w:r>
      <w:r>
        <w:rPr>
          <w:rFonts w:ascii="Verdana" w:eastAsia="Verdana" w:hAnsi="Verdana" w:cs="Verdana"/>
          <w:b/>
          <w:i/>
          <w:sz w:val="28"/>
          <w:szCs w:val="28"/>
          <w:vertAlign w:val="superscript"/>
        </w:rPr>
        <w:t xml:space="preserve"> </w:t>
      </w:r>
      <w:r>
        <w:rPr>
          <w:rFonts w:ascii="Verdana" w:eastAsia="Verdana" w:hAnsi="Verdana" w:cs="Verdana"/>
          <w:b/>
          <w:i/>
          <w:sz w:val="28"/>
          <w:szCs w:val="28"/>
        </w:rPr>
        <w:t>August</w:t>
      </w:r>
    </w:p>
    <w:p w:rsidR="009A0DE8" w:rsidRDefault="00861121">
      <w:pPr>
        <w:jc w:val="center"/>
      </w:pPr>
      <w:r>
        <w:rPr>
          <w:rFonts w:ascii="Verdana" w:eastAsia="Verdana" w:hAnsi="Verdana" w:cs="Verdana"/>
          <w:sz w:val="28"/>
          <w:szCs w:val="28"/>
        </w:rPr>
        <w:t>Successful proposal notification Friday 4th September</w:t>
      </w:r>
    </w:p>
    <w:p w:rsidR="009A0DE8" w:rsidRDefault="009A0DE8">
      <w:pPr>
        <w:jc w:val="center"/>
      </w:pPr>
    </w:p>
    <w:p w:rsidR="009A0DE8" w:rsidRDefault="00861121">
      <w:pPr>
        <w:spacing w:line="331" w:lineRule="auto"/>
        <w:jc w:val="center"/>
      </w:pPr>
      <w:r>
        <w:rPr>
          <w:rFonts w:ascii="Verdana" w:eastAsia="Verdana" w:hAnsi="Verdana" w:cs="Verdana"/>
          <w:b/>
          <w:sz w:val="28"/>
          <w:szCs w:val="28"/>
        </w:rPr>
        <w:t xml:space="preserve">Email completed proposal document and images to </w:t>
      </w:r>
      <w:r>
        <w:rPr>
          <w:rFonts w:ascii="Verdana" w:eastAsia="Verdana" w:hAnsi="Verdana" w:cs="Verdana"/>
          <w:b/>
          <w:color w:val="1155CC"/>
          <w:sz w:val="28"/>
          <w:szCs w:val="28"/>
          <w:u w:val="single"/>
        </w:rPr>
        <w:t>greenteam@edinburghpalette.co.uk</w:t>
      </w:r>
    </w:p>
    <w:p w:rsidR="009A0DE8" w:rsidRDefault="009A0DE8"/>
    <w:p w:rsidR="009A0DE8" w:rsidRDefault="00861121">
      <w:pPr>
        <w:spacing w:line="331" w:lineRule="auto"/>
        <w:jc w:val="center"/>
      </w:pPr>
      <w:r>
        <w:rPr>
          <w:rFonts w:ascii="Verdana" w:eastAsia="Verdana" w:hAnsi="Verdana" w:cs="Verdana"/>
          <w:b/>
          <w:sz w:val="28"/>
          <w:szCs w:val="28"/>
        </w:rPr>
        <w:t>Alternatively, send files with a shareable link to the above email address from you</w:t>
      </w:r>
      <w:r>
        <w:rPr>
          <w:rFonts w:ascii="Verdana" w:eastAsia="Verdana" w:hAnsi="Verdana" w:cs="Verdana"/>
          <w:b/>
          <w:sz w:val="28"/>
          <w:szCs w:val="28"/>
        </w:rPr>
        <w:t>r Google Drive or Dropbox account.</w:t>
      </w:r>
    </w:p>
    <w:p w:rsidR="009A0DE8" w:rsidRDefault="009A0DE8">
      <w:pPr>
        <w:jc w:val="center"/>
      </w:pPr>
    </w:p>
    <w:p w:rsidR="009A0DE8" w:rsidRDefault="00861121">
      <w:pPr>
        <w:jc w:val="center"/>
      </w:pPr>
      <w:r>
        <w:rPr>
          <w:rFonts w:ascii="Verdana" w:eastAsia="Verdana" w:hAnsi="Verdana" w:cs="Verdana"/>
          <w:b/>
          <w:sz w:val="28"/>
          <w:szCs w:val="28"/>
        </w:rPr>
        <w:t>Completed Art work delivery deadlines</w:t>
      </w:r>
    </w:p>
    <w:p w:rsidR="009A0DE8" w:rsidRDefault="00861121">
      <w:pPr>
        <w:jc w:val="center"/>
      </w:pPr>
      <w:r>
        <w:rPr>
          <w:rFonts w:ascii="Verdana" w:eastAsia="Verdana" w:hAnsi="Verdana" w:cs="Verdana"/>
          <w:sz w:val="28"/>
          <w:szCs w:val="28"/>
        </w:rPr>
        <w:t>Tuesday 20th October 2015 St Margaret's House</w:t>
      </w:r>
    </w:p>
    <w:p w:rsidR="009A0DE8" w:rsidRDefault="00861121">
      <w:pPr>
        <w:jc w:val="center"/>
      </w:pPr>
      <w:r>
        <w:rPr>
          <w:rFonts w:ascii="Verdana" w:eastAsia="Verdana" w:hAnsi="Verdana" w:cs="Verdana"/>
          <w:sz w:val="28"/>
          <w:szCs w:val="28"/>
        </w:rPr>
        <w:t xml:space="preserve">Tuesday 1st December 2015 </w:t>
      </w:r>
      <w:proofErr w:type="spellStart"/>
      <w:r>
        <w:rPr>
          <w:rFonts w:ascii="Verdana" w:eastAsia="Verdana" w:hAnsi="Verdana" w:cs="Verdana"/>
          <w:sz w:val="28"/>
          <w:szCs w:val="28"/>
        </w:rPr>
        <w:t>Gayfield</w:t>
      </w:r>
      <w:proofErr w:type="spellEnd"/>
      <w:r>
        <w:rPr>
          <w:rFonts w:ascii="Verdana" w:eastAsia="Verdana" w:hAnsi="Verdana" w:cs="Verdana"/>
          <w:sz w:val="28"/>
          <w:szCs w:val="28"/>
        </w:rPr>
        <w:t xml:space="preserve"> Creative Spaces</w:t>
      </w:r>
    </w:p>
    <w:p w:rsidR="009A0DE8" w:rsidRDefault="00861121">
      <w:pPr>
        <w:jc w:val="center"/>
      </w:pPr>
      <w:r>
        <w:rPr>
          <w:rFonts w:ascii="Verdana" w:eastAsia="Verdana" w:hAnsi="Verdana" w:cs="Verdana"/>
          <w:sz w:val="28"/>
          <w:szCs w:val="28"/>
        </w:rPr>
        <w:t xml:space="preserve">Thursday 27th November </w:t>
      </w:r>
      <w:proofErr w:type="spellStart"/>
      <w:r>
        <w:rPr>
          <w:rFonts w:ascii="Verdana" w:eastAsia="Verdana" w:hAnsi="Verdana" w:cs="Verdana"/>
          <w:sz w:val="28"/>
          <w:szCs w:val="28"/>
        </w:rPr>
        <w:t>Madelvic</w:t>
      </w:r>
      <w:proofErr w:type="spellEnd"/>
      <w:r>
        <w:rPr>
          <w:rFonts w:ascii="Verdana" w:eastAsia="Verdana" w:hAnsi="Verdana" w:cs="Verdana"/>
          <w:sz w:val="28"/>
          <w:szCs w:val="28"/>
        </w:rPr>
        <w:t xml:space="preserve"> House</w:t>
      </w:r>
    </w:p>
    <w:p w:rsidR="009A0DE8" w:rsidRDefault="009A0DE8">
      <w:pPr>
        <w:jc w:val="center"/>
      </w:pPr>
    </w:p>
    <w:p w:rsidR="009A0DE8" w:rsidRDefault="00861121">
      <w:pPr>
        <w:jc w:val="center"/>
      </w:pPr>
      <w:r>
        <w:rPr>
          <w:rFonts w:ascii="Verdana" w:eastAsia="Verdana" w:hAnsi="Verdana" w:cs="Verdana"/>
          <w:color w:val="FF0000"/>
          <w:sz w:val="28"/>
          <w:szCs w:val="28"/>
        </w:rPr>
        <w:t>Please read ALL the guidelines below before completing the form.</w:t>
      </w:r>
    </w:p>
    <w:p w:rsidR="009A0DE8" w:rsidRDefault="009A0DE8">
      <w:pPr>
        <w:jc w:val="center"/>
      </w:pPr>
    </w:p>
    <w:p w:rsidR="009A0DE8" w:rsidRDefault="00861121">
      <w:r>
        <w:rPr>
          <w:noProof/>
        </w:rPr>
        <w:drawing>
          <wp:inline distT="114300" distB="114300" distL="114300" distR="114300">
            <wp:extent cx="2434589" cy="608647"/>
            <wp:effectExtent l="0" t="0" r="0" b="0"/>
            <wp:docPr id="1" name="image01.png" descr="edinburgh-palette-logo.png"/>
            <wp:cNvGraphicFramePr/>
            <a:graphic xmlns:a="http://schemas.openxmlformats.org/drawingml/2006/main">
              <a:graphicData uri="http://schemas.openxmlformats.org/drawingml/2006/picture">
                <pic:pic xmlns:pic="http://schemas.openxmlformats.org/drawingml/2006/picture">
                  <pic:nvPicPr>
                    <pic:cNvPr id="0" name="image01.png" descr="edinburgh-palette-logo.png"/>
                    <pic:cNvPicPr preferRelativeResize="0"/>
                  </pic:nvPicPr>
                  <pic:blipFill>
                    <a:blip r:embed="rId6"/>
                    <a:srcRect/>
                    <a:stretch>
                      <a:fillRect/>
                    </a:stretch>
                  </pic:blipFill>
                  <pic:spPr>
                    <a:xfrm>
                      <a:off x="0" y="0"/>
                      <a:ext cx="2434589" cy="608647"/>
                    </a:xfrm>
                    <a:prstGeom prst="rect">
                      <a:avLst/>
                    </a:prstGeom>
                    <a:ln/>
                  </pic:spPr>
                </pic:pic>
              </a:graphicData>
            </a:graphic>
          </wp:inline>
        </w:drawing>
      </w:r>
      <w:r>
        <w:t xml:space="preserve">                          </w:t>
      </w:r>
      <w:r>
        <w:rPr>
          <w:noProof/>
        </w:rPr>
        <w:drawing>
          <wp:inline distT="114300" distB="114300" distL="114300" distR="114300">
            <wp:extent cx="2091754" cy="787718"/>
            <wp:effectExtent l="0" t="0" r="0" b="0"/>
            <wp:docPr id="2" name="image03.png" descr="gayfield-cs-logo-rev.png"/>
            <wp:cNvGraphicFramePr/>
            <a:graphic xmlns:a="http://schemas.openxmlformats.org/drawingml/2006/main">
              <a:graphicData uri="http://schemas.openxmlformats.org/drawingml/2006/picture">
                <pic:pic xmlns:pic="http://schemas.openxmlformats.org/drawingml/2006/picture">
                  <pic:nvPicPr>
                    <pic:cNvPr id="0" name="image03.png" descr="gayfield-cs-logo-rev.png"/>
                    <pic:cNvPicPr preferRelativeResize="0"/>
                  </pic:nvPicPr>
                  <pic:blipFill>
                    <a:blip r:embed="rId7"/>
                    <a:srcRect/>
                    <a:stretch>
                      <a:fillRect/>
                    </a:stretch>
                  </pic:blipFill>
                  <pic:spPr>
                    <a:xfrm>
                      <a:off x="0" y="0"/>
                      <a:ext cx="2091754" cy="787718"/>
                    </a:xfrm>
                    <a:prstGeom prst="rect">
                      <a:avLst/>
                    </a:prstGeom>
                    <a:ln/>
                  </pic:spPr>
                </pic:pic>
              </a:graphicData>
            </a:graphic>
          </wp:inline>
        </w:drawing>
      </w:r>
    </w:p>
    <w:p w:rsidR="009A0DE8" w:rsidRDefault="009A0DE8"/>
    <w:p w:rsidR="009A0DE8" w:rsidRDefault="00861121">
      <w:r>
        <w:rPr>
          <w:rFonts w:ascii="Verdana" w:eastAsia="Verdana" w:hAnsi="Verdana" w:cs="Verdana"/>
          <w:b/>
          <w:sz w:val="24"/>
          <w:szCs w:val="24"/>
        </w:rPr>
        <w:t xml:space="preserve">What is </w:t>
      </w:r>
      <w:proofErr w:type="spellStart"/>
      <w:r>
        <w:rPr>
          <w:rFonts w:ascii="Verdana" w:eastAsia="Verdana" w:hAnsi="Verdana" w:cs="Verdana"/>
          <w:b/>
          <w:sz w:val="24"/>
          <w:szCs w:val="24"/>
        </w:rPr>
        <w:t>ArtCOP</w:t>
      </w:r>
      <w:proofErr w:type="spellEnd"/>
      <w:r>
        <w:rPr>
          <w:rFonts w:ascii="Verdana" w:eastAsia="Verdana" w:hAnsi="Verdana" w:cs="Verdana"/>
          <w:b/>
          <w:sz w:val="24"/>
          <w:szCs w:val="24"/>
        </w:rPr>
        <w:t xml:space="preserve"> Scotland?</w:t>
      </w:r>
    </w:p>
    <w:p w:rsidR="009A0DE8" w:rsidRDefault="009A0DE8"/>
    <w:p w:rsidR="009A0DE8" w:rsidRDefault="00861121">
      <w:r>
        <w:rPr>
          <w:rFonts w:ascii="Verdana" w:eastAsia="Verdana" w:hAnsi="Verdana" w:cs="Verdana"/>
          <w:sz w:val="24"/>
          <w:szCs w:val="24"/>
        </w:rPr>
        <w:t>A new project coordinated by Creative Carbon Scotland which encourages a Scotland-wide artistic response to the important global clima</w:t>
      </w:r>
      <w:r>
        <w:rPr>
          <w:rFonts w:ascii="Verdana" w:eastAsia="Verdana" w:hAnsi="Verdana" w:cs="Verdana"/>
          <w:sz w:val="24"/>
          <w:szCs w:val="24"/>
        </w:rPr>
        <w:t xml:space="preserve">te change negotiations taking place in Paris from 20 November to 12 December 2015 (Paris COP21). Art and creative endeavour can </w:t>
      </w:r>
      <w:proofErr w:type="gramStart"/>
      <w:r>
        <w:rPr>
          <w:rFonts w:ascii="Verdana" w:eastAsia="Verdana" w:hAnsi="Verdana" w:cs="Verdana"/>
          <w:sz w:val="24"/>
          <w:szCs w:val="24"/>
        </w:rPr>
        <w:t>reflect,</w:t>
      </w:r>
      <w:proofErr w:type="gramEnd"/>
      <w:r>
        <w:rPr>
          <w:rFonts w:ascii="Verdana" w:eastAsia="Verdana" w:hAnsi="Verdana" w:cs="Verdana"/>
          <w:sz w:val="24"/>
          <w:szCs w:val="24"/>
        </w:rPr>
        <w:t xml:space="preserve"> critique and shape the societies in which it emerges. With </w:t>
      </w:r>
      <w:proofErr w:type="spellStart"/>
      <w:r>
        <w:rPr>
          <w:rFonts w:ascii="Verdana" w:eastAsia="Verdana" w:hAnsi="Verdana" w:cs="Verdana"/>
          <w:sz w:val="24"/>
          <w:szCs w:val="24"/>
        </w:rPr>
        <w:t>ArtCOP</w:t>
      </w:r>
      <w:proofErr w:type="spellEnd"/>
      <w:r>
        <w:rPr>
          <w:rFonts w:ascii="Verdana" w:eastAsia="Verdana" w:hAnsi="Verdana" w:cs="Verdana"/>
          <w:sz w:val="24"/>
          <w:szCs w:val="24"/>
        </w:rPr>
        <w:t xml:space="preserve"> Scotland, our creative community has an opportunity t</w:t>
      </w:r>
      <w:r>
        <w:rPr>
          <w:rFonts w:ascii="Verdana" w:eastAsia="Verdana" w:hAnsi="Verdana" w:cs="Verdana"/>
          <w:sz w:val="24"/>
          <w:szCs w:val="24"/>
        </w:rPr>
        <w:t xml:space="preserve">o shift predominant ways of thinking, question outdated systems and inspire more just and sustainable futures. </w:t>
      </w:r>
    </w:p>
    <w:p w:rsidR="009A0DE8" w:rsidRDefault="009A0DE8"/>
    <w:p w:rsidR="009A0DE8" w:rsidRDefault="009A0DE8"/>
    <w:p w:rsidR="009A0DE8" w:rsidRDefault="009A0DE8"/>
    <w:p w:rsidR="009A0DE8" w:rsidRDefault="00861121">
      <w:r>
        <w:rPr>
          <w:rFonts w:ascii="Verdana" w:eastAsia="Verdana" w:hAnsi="Verdana" w:cs="Verdana"/>
          <w:b/>
          <w:sz w:val="24"/>
          <w:szCs w:val="24"/>
        </w:rPr>
        <w:t>Brief</w:t>
      </w:r>
    </w:p>
    <w:p w:rsidR="009A0DE8" w:rsidRDefault="009A0DE8"/>
    <w:p w:rsidR="009A0DE8" w:rsidRDefault="00861121">
      <w:r>
        <w:rPr>
          <w:rFonts w:ascii="Verdana" w:eastAsia="Verdana" w:hAnsi="Verdana" w:cs="Verdana"/>
          <w:sz w:val="24"/>
          <w:szCs w:val="24"/>
        </w:rPr>
        <w:t xml:space="preserve">Artists and creative practitioners in Edinburgh are invited to submit high quality artwork proposals for our 3rd </w:t>
      </w:r>
      <w:proofErr w:type="spellStart"/>
      <w:r>
        <w:rPr>
          <w:rFonts w:ascii="Verdana" w:eastAsia="Verdana" w:hAnsi="Verdana" w:cs="Verdana"/>
          <w:sz w:val="24"/>
          <w:szCs w:val="24"/>
        </w:rPr>
        <w:t>Re</w:t>
      </w:r>
      <w:proofErr w:type="gramStart"/>
      <w:r>
        <w:rPr>
          <w:rFonts w:ascii="Verdana" w:eastAsia="Verdana" w:hAnsi="Verdana" w:cs="Verdana"/>
          <w:sz w:val="24"/>
          <w:szCs w:val="24"/>
        </w:rPr>
        <w:t>:See</w:t>
      </w:r>
      <w:proofErr w:type="spellEnd"/>
      <w:proofErr w:type="gramEnd"/>
      <w:r>
        <w:rPr>
          <w:rFonts w:ascii="Verdana" w:eastAsia="Verdana" w:hAnsi="Verdana" w:cs="Verdana"/>
          <w:sz w:val="24"/>
          <w:szCs w:val="24"/>
        </w:rPr>
        <w:t xml:space="preserve"> it exhibition.</w:t>
      </w:r>
      <w:r>
        <w:rPr>
          <w:rFonts w:ascii="Verdana" w:eastAsia="Verdana" w:hAnsi="Verdana" w:cs="Verdana"/>
          <w:sz w:val="24"/>
          <w:szCs w:val="24"/>
        </w:rPr>
        <w:t xml:space="preserve"> This exhibition focuses on environmental sustainability and climate change and your positive personal roles and responses towards it. This 3rd </w:t>
      </w:r>
      <w:proofErr w:type="spellStart"/>
      <w:r>
        <w:rPr>
          <w:rFonts w:ascii="Verdana" w:eastAsia="Verdana" w:hAnsi="Verdana" w:cs="Verdana"/>
          <w:sz w:val="24"/>
          <w:szCs w:val="24"/>
        </w:rPr>
        <w:t>Re</w:t>
      </w:r>
      <w:proofErr w:type="gramStart"/>
      <w:r>
        <w:rPr>
          <w:rFonts w:ascii="Verdana" w:eastAsia="Verdana" w:hAnsi="Verdana" w:cs="Verdana"/>
          <w:sz w:val="24"/>
          <w:szCs w:val="24"/>
        </w:rPr>
        <w:t>:See</w:t>
      </w:r>
      <w:proofErr w:type="spellEnd"/>
      <w:proofErr w:type="gramEnd"/>
      <w:r>
        <w:rPr>
          <w:rFonts w:ascii="Verdana" w:eastAsia="Verdana" w:hAnsi="Verdana" w:cs="Verdana"/>
          <w:sz w:val="24"/>
          <w:szCs w:val="24"/>
        </w:rPr>
        <w:t xml:space="preserve"> It extends its reach and calls on the communities engaged with Creative Carbon Scotland Edinburgh and the</w:t>
      </w:r>
      <w:r>
        <w:rPr>
          <w:rFonts w:ascii="Verdana" w:eastAsia="Verdana" w:hAnsi="Verdana" w:cs="Verdana"/>
          <w:sz w:val="24"/>
          <w:szCs w:val="24"/>
        </w:rPr>
        <w:t xml:space="preserve"> Green Tease Network in addition to tenants of St Margaret's House.</w:t>
      </w:r>
    </w:p>
    <w:p w:rsidR="009A0DE8" w:rsidRDefault="009A0DE8"/>
    <w:p w:rsidR="009A0DE8" w:rsidRDefault="00861121">
      <w:proofErr w:type="spellStart"/>
      <w:r>
        <w:rPr>
          <w:rFonts w:ascii="Verdana" w:eastAsia="Verdana" w:hAnsi="Verdana" w:cs="Verdana"/>
          <w:b/>
          <w:sz w:val="24"/>
          <w:szCs w:val="24"/>
        </w:rPr>
        <w:t>Re</w:t>
      </w:r>
      <w:proofErr w:type="gramStart"/>
      <w:r>
        <w:rPr>
          <w:rFonts w:ascii="Verdana" w:eastAsia="Verdana" w:hAnsi="Verdana" w:cs="Verdana"/>
          <w:b/>
          <w:sz w:val="24"/>
          <w:szCs w:val="24"/>
        </w:rPr>
        <w:t>:see</w:t>
      </w:r>
      <w:proofErr w:type="spellEnd"/>
      <w:proofErr w:type="gramEnd"/>
      <w:r>
        <w:rPr>
          <w:rFonts w:ascii="Verdana" w:eastAsia="Verdana" w:hAnsi="Verdana" w:cs="Verdana"/>
          <w:b/>
          <w:sz w:val="24"/>
          <w:szCs w:val="24"/>
        </w:rPr>
        <w:t xml:space="preserve"> the connection and meaning</w:t>
      </w:r>
      <w:r>
        <w:rPr>
          <w:rFonts w:ascii="Verdana" w:eastAsia="Verdana" w:hAnsi="Verdana" w:cs="Verdana"/>
          <w:sz w:val="24"/>
          <w:szCs w:val="24"/>
        </w:rPr>
        <w:t>- how do you connect with what is happening to our planet with relation to climate change and the need for environmental sustainability? How can we go bey</w:t>
      </w:r>
      <w:r>
        <w:rPr>
          <w:rFonts w:ascii="Verdana" w:eastAsia="Verdana" w:hAnsi="Verdana" w:cs="Verdana"/>
          <w:sz w:val="24"/>
          <w:szCs w:val="24"/>
        </w:rPr>
        <w:t>ond despair and find more hopeful and positive possibilities through your creative expression? How can you help others connect? Consider the meaning of your work, how might its meaning affect other people’s awareness?</w:t>
      </w:r>
    </w:p>
    <w:p w:rsidR="009A0DE8" w:rsidRDefault="009A0DE8"/>
    <w:p w:rsidR="009A0DE8" w:rsidRDefault="00861121">
      <w:proofErr w:type="spellStart"/>
      <w:r>
        <w:rPr>
          <w:rFonts w:ascii="Verdana" w:eastAsia="Verdana" w:hAnsi="Verdana" w:cs="Verdana"/>
          <w:b/>
          <w:sz w:val="24"/>
          <w:szCs w:val="24"/>
        </w:rPr>
        <w:t>Re</w:t>
      </w:r>
      <w:proofErr w:type="gramStart"/>
      <w:r>
        <w:rPr>
          <w:rFonts w:ascii="Verdana" w:eastAsia="Verdana" w:hAnsi="Verdana" w:cs="Verdana"/>
          <w:b/>
          <w:sz w:val="24"/>
          <w:szCs w:val="24"/>
        </w:rPr>
        <w:t>:see</w:t>
      </w:r>
      <w:proofErr w:type="spellEnd"/>
      <w:proofErr w:type="gramEnd"/>
      <w:r>
        <w:rPr>
          <w:rFonts w:ascii="Verdana" w:eastAsia="Verdana" w:hAnsi="Verdana" w:cs="Verdana"/>
          <w:b/>
          <w:sz w:val="24"/>
          <w:szCs w:val="24"/>
        </w:rPr>
        <w:t xml:space="preserve"> your impact and</w:t>
      </w:r>
      <w:r>
        <w:rPr>
          <w:rFonts w:ascii="Verdana" w:eastAsia="Verdana" w:hAnsi="Verdana" w:cs="Verdana"/>
          <w:sz w:val="24"/>
          <w:szCs w:val="24"/>
        </w:rPr>
        <w:t xml:space="preserve"> </w:t>
      </w:r>
      <w:r>
        <w:rPr>
          <w:rFonts w:ascii="Verdana" w:eastAsia="Verdana" w:hAnsi="Verdana" w:cs="Verdana"/>
          <w:b/>
          <w:sz w:val="24"/>
          <w:szCs w:val="24"/>
        </w:rPr>
        <w:t>role</w:t>
      </w:r>
      <w:r>
        <w:rPr>
          <w:rFonts w:ascii="Verdana" w:eastAsia="Verdana" w:hAnsi="Verdana" w:cs="Verdana"/>
          <w:sz w:val="24"/>
          <w:szCs w:val="24"/>
        </w:rPr>
        <w:t>– How do y</w:t>
      </w:r>
      <w:r>
        <w:rPr>
          <w:rFonts w:ascii="Verdana" w:eastAsia="Verdana" w:hAnsi="Verdana" w:cs="Verdana"/>
          <w:sz w:val="24"/>
          <w:szCs w:val="24"/>
        </w:rPr>
        <w:t xml:space="preserve">our materials and processes impact the planet? Consider the processes and materials that you use in your work. </w:t>
      </w:r>
      <w:proofErr w:type="gramStart"/>
      <w:r>
        <w:rPr>
          <w:rFonts w:ascii="Verdana" w:eastAsia="Verdana" w:hAnsi="Verdana" w:cs="Verdana"/>
          <w:sz w:val="24"/>
          <w:szCs w:val="24"/>
        </w:rPr>
        <w:t>for</w:t>
      </w:r>
      <w:proofErr w:type="gramEnd"/>
      <w:r>
        <w:rPr>
          <w:rFonts w:ascii="Verdana" w:eastAsia="Verdana" w:hAnsi="Verdana" w:cs="Verdana"/>
          <w:sz w:val="24"/>
          <w:szCs w:val="24"/>
        </w:rPr>
        <w:t xml:space="preserve"> example you may want to reuse or repurpose, or research and source environmentally responsible materials, or ways of making. Consider your ro</w:t>
      </w:r>
      <w:r>
        <w:rPr>
          <w:rFonts w:ascii="Verdana" w:eastAsia="Verdana" w:hAnsi="Verdana" w:cs="Verdana"/>
          <w:sz w:val="24"/>
          <w:szCs w:val="24"/>
        </w:rPr>
        <w:t>le and the contribution that you can make in creating a more sustainable future. You may wish to consider topic areas covered in the current UN sustainable development goals.</w:t>
      </w:r>
      <w:hyperlink r:id="rId8">
        <w:r>
          <w:rPr>
            <w:rFonts w:ascii="Verdana" w:eastAsia="Verdana" w:hAnsi="Verdana" w:cs="Verdana"/>
            <w:sz w:val="24"/>
            <w:szCs w:val="24"/>
          </w:rPr>
          <w:t xml:space="preserve"> </w:t>
        </w:r>
        <w:proofErr w:type="gramStart"/>
        <w:r>
          <w:rPr>
            <w:rFonts w:ascii="Verdana" w:eastAsia="Verdana" w:hAnsi="Verdana" w:cs="Verdana"/>
            <w:sz w:val="24"/>
            <w:szCs w:val="24"/>
          </w:rPr>
          <w:t>energy</w:t>
        </w:r>
        <w:proofErr w:type="gramEnd"/>
        <w:r>
          <w:rPr>
            <w:rFonts w:ascii="Verdana" w:eastAsia="Verdana" w:hAnsi="Verdana" w:cs="Verdana"/>
            <w:sz w:val="24"/>
            <w:szCs w:val="24"/>
          </w:rPr>
          <w:t xml:space="preserve"> us</w:t>
        </w:r>
        <w:r>
          <w:rPr>
            <w:rFonts w:ascii="Verdana" w:eastAsia="Verdana" w:hAnsi="Verdana" w:cs="Verdana"/>
            <w:sz w:val="24"/>
            <w:szCs w:val="24"/>
          </w:rPr>
          <w:t xml:space="preserve">e, sustainable transportation, social justice, food production though this is not an exhaustive list. </w:t>
        </w:r>
      </w:hyperlink>
      <w:hyperlink r:id="rId9"/>
    </w:p>
    <w:p w:rsidR="009A0DE8" w:rsidRDefault="00861121">
      <w:pPr>
        <w:spacing w:line="397" w:lineRule="auto"/>
      </w:pPr>
      <w:hyperlink r:id="rId10">
        <w:r>
          <w:rPr>
            <w:rFonts w:ascii="Verdana" w:eastAsia="Verdana" w:hAnsi="Verdana" w:cs="Verdana"/>
            <w:sz w:val="24"/>
            <w:szCs w:val="24"/>
          </w:rPr>
          <w:t xml:space="preserve">For more </w:t>
        </w:r>
        <w:r>
          <w:rPr>
            <w:rFonts w:ascii="Verdana" w:eastAsia="Verdana" w:hAnsi="Verdana" w:cs="Verdana"/>
            <w:sz w:val="24"/>
            <w:szCs w:val="24"/>
          </w:rPr>
          <w:t xml:space="preserve">detail on SDGs </w:t>
        </w:r>
      </w:hyperlink>
      <w:hyperlink r:id="rId11">
        <w:r>
          <w:rPr>
            <w:rFonts w:ascii="Verdana" w:eastAsia="Verdana" w:hAnsi="Verdana" w:cs="Verdana"/>
            <w:color w:val="1155CC"/>
            <w:sz w:val="24"/>
            <w:szCs w:val="24"/>
            <w:u w:val="single"/>
          </w:rPr>
          <w:t>https://sustainabledevelopment.un.org/focussdgs.html</w:t>
        </w:r>
      </w:hyperlink>
      <w:hyperlink r:id="rId12"/>
    </w:p>
    <w:p w:rsidR="009A0DE8" w:rsidRDefault="00861121">
      <w:hyperlink r:id="rId13"/>
    </w:p>
    <w:p w:rsidR="009A0DE8" w:rsidRDefault="00861121">
      <w:hyperlink r:id="rId14"/>
    </w:p>
    <w:p w:rsidR="009A0DE8" w:rsidRDefault="00861121">
      <w:hyperlink r:id="rId15"/>
    </w:p>
    <w:p w:rsidR="009A0DE8" w:rsidRDefault="00861121">
      <w:r>
        <w:rPr>
          <w:rFonts w:ascii="Verdana" w:eastAsia="Verdana" w:hAnsi="Verdana" w:cs="Verdana"/>
          <w:sz w:val="24"/>
          <w:szCs w:val="24"/>
        </w:rPr>
        <w:t xml:space="preserve">This exhibition will be promoted in the lead up to </w:t>
      </w:r>
      <w:proofErr w:type="spellStart"/>
      <w:r>
        <w:rPr>
          <w:rFonts w:ascii="Verdana" w:eastAsia="Verdana" w:hAnsi="Verdana" w:cs="Verdana"/>
          <w:sz w:val="24"/>
          <w:szCs w:val="24"/>
        </w:rPr>
        <w:t>ArtCOP</w:t>
      </w:r>
      <w:proofErr w:type="spellEnd"/>
      <w:r>
        <w:rPr>
          <w:rFonts w:ascii="Verdana" w:eastAsia="Verdana" w:hAnsi="Verdana" w:cs="Verdana"/>
          <w:sz w:val="24"/>
          <w:szCs w:val="24"/>
        </w:rPr>
        <w:t xml:space="preserve"> Scotland programme, run</w:t>
      </w:r>
      <w:r>
        <w:rPr>
          <w:rFonts w:ascii="Verdana" w:eastAsia="Verdana" w:hAnsi="Verdana" w:cs="Verdana"/>
          <w:sz w:val="24"/>
          <w:szCs w:val="24"/>
        </w:rPr>
        <w:t xml:space="preserve">ning alongside COP21 climate talks Paris, December 2015. Works may also be considered and selected, with artist consent, for additional exhibitions as part of the </w:t>
      </w:r>
      <w:proofErr w:type="spellStart"/>
      <w:r>
        <w:rPr>
          <w:rFonts w:ascii="Verdana" w:eastAsia="Verdana" w:hAnsi="Verdana" w:cs="Verdana"/>
          <w:sz w:val="24"/>
          <w:szCs w:val="24"/>
        </w:rPr>
        <w:t>ArtCOP</w:t>
      </w:r>
      <w:proofErr w:type="spellEnd"/>
      <w:r>
        <w:rPr>
          <w:rFonts w:ascii="Verdana" w:eastAsia="Verdana" w:hAnsi="Verdana" w:cs="Verdana"/>
          <w:sz w:val="24"/>
          <w:szCs w:val="24"/>
        </w:rPr>
        <w:t xml:space="preserve"> Scotland Hub at </w:t>
      </w:r>
      <w:proofErr w:type="spellStart"/>
      <w:r>
        <w:rPr>
          <w:rFonts w:ascii="Verdana" w:eastAsia="Verdana" w:hAnsi="Verdana" w:cs="Verdana"/>
          <w:sz w:val="24"/>
          <w:szCs w:val="24"/>
        </w:rPr>
        <w:t>Gayfield</w:t>
      </w:r>
      <w:proofErr w:type="spellEnd"/>
      <w:r>
        <w:rPr>
          <w:rFonts w:ascii="Verdana" w:eastAsia="Verdana" w:hAnsi="Verdana" w:cs="Verdana"/>
          <w:sz w:val="24"/>
          <w:szCs w:val="24"/>
        </w:rPr>
        <w:t xml:space="preserve"> Creative Spaces during the COP21 Talks in December (to be con</w:t>
      </w:r>
      <w:r>
        <w:rPr>
          <w:rFonts w:ascii="Verdana" w:eastAsia="Verdana" w:hAnsi="Verdana" w:cs="Verdana"/>
          <w:sz w:val="24"/>
          <w:szCs w:val="24"/>
        </w:rPr>
        <w:t xml:space="preserve">firmed), or pop-up community exhibition in </w:t>
      </w:r>
      <w:proofErr w:type="spellStart"/>
      <w:r>
        <w:rPr>
          <w:rFonts w:ascii="Verdana" w:eastAsia="Verdana" w:hAnsi="Verdana" w:cs="Verdana"/>
          <w:sz w:val="24"/>
          <w:szCs w:val="24"/>
        </w:rPr>
        <w:t>Madelvic</w:t>
      </w:r>
      <w:proofErr w:type="spellEnd"/>
      <w:r>
        <w:rPr>
          <w:rFonts w:ascii="Verdana" w:eastAsia="Verdana" w:hAnsi="Verdana" w:cs="Verdana"/>
          <w:sz w:val="24"/>
          <w:szCs w:val="24"/>
        </w:rPr>
        <w:t xml:space="preserve"> House </w:t>
      </w:r>
    </w:p>
    <w:p w:rsidR="009A0DE8" w:rsidRDefault="009A0DE8"/>
    <w:p w:rsidR="009A0DE8" w:rsidRDefault="00861121">
      <w:r>
        <w:rPr>
          <w:rFonts w:ascii="Verdana" w:eastAsia="Verdana" w:hAnsi="Verdana" w:cs="Verdana"/>
          <w:sz w:val="24"/>
          <w:szCs w:val="24"/>
        </w:rPr>
        <w:t>Pieces submitted must be of a quality and finish suitable for exhibition.</w:t>
      </w:r>
    </w:p>
    <w:p w:rsidR="009A0DE8" w:rsidRDefault="009A0DE8"/>
    <w:p w:rsidR="009A0DE8" w:rsidRDefault="00861121">
      <w:r>
        <w:rPr>
          <w:rFonts w:ascii="Verdana" w:eastAsia="Verdana" w:hAnsi="Verdana" w:cs="Verdana"/>
          <w:b/>
          <w:sz w:val="24"/>
          <w:szCs w:val="24"/>
        </w:rPr>
        <w:t>Please carefully read additional the guidelines at the end of this application form before submitting your proposal.</w:t>
      </w:r>
    </w:p>
    <w:p w:rsidR="009A0DE8" w:rsidRDefault="009A0DE8"/>
    <w:p w:rsidR="009A0DE8" w:rsidRDefault="00861121">
      <w:r>
        <w:rPr>
          <w:rFonts w:ascii="Verdana" w:eastAsia="Verdana" w:hAnsi="Verdana" w:cs="Verdana"/>
          <w:sz w:val="24"/>
          <w:szCs w:val="24"/>
        </w:rPr>
        <w:t xml:space="preserve">Please note we have a separate proposal form should you wish to submit an idea for a workshop/talk/event proposal for </w:t>
      </w:r>
      <w:proofErr w:type="spellStart"/>
      <w:r>
        <w:rPr>
          <w:rFonts w:ascii="Verdana" w:eastAsia="Verdana" w:hAnsi="Verdana" w:cs="Verdana"/>
          <w:sz w:val="24"/>
          <w:szCs w:val="24"/>
        </w:rPr>
        <w:t>ArtCOP</w:t>
      </w:r>
      <w:proofErr w:type="spellEnd"/>
      <w:r>
        <w:rPr>
          <w:rFonts w:ascii="Verdana" w:eastAsia="Verdana" w:hAnsi="Verdana" w:cs="Verdana"/>
          <w:sz w:val="24"/>
          <w:szCs w:val="24"/>
        </w:rPr>
        <w:t xml:space="preserve"> Scotland. We have separated these forms to engage as wide a community of interest as possible. </w:t>
      </w:r>
    </w:p>
    <w:p w:rsidR="009A0DE8" w:rsidRDefault="009A0DE8"/>
    <w:p w:rsidR="001E3A20" w:rsidRDefault="001E3A20"/>
    <w:p w:rsidR="001E3A20" w:rsidRDefault="001E3A20"/>
    <w:p w:rsidR="009A0DE8" w:rsidRDefault="00861121">
      <w:r>
        <w:rPr>
          <w:rFonts w:ascii="Verdana" w:eastAsia="Verdana" w:hAnsi="Verdana" w:cs="Verdana"/>
          <w:b/>
          <w:sz w:val="24"/>
          <w:szCs w:val="24"/>
        </w:rPr>
        <w:t>Contact details</w:t>
      </w:r>
    </w:p>
    <w:p w:rsidR="009A0DE8" w:rsidRDefault="009A0DE8"/>
    <w:tbl>
      <w:tblPr>
        <w:tblStyle w:val="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90"/>
        <w:gridCol w:w="7170"/>
      </w:tblGrid>
      <w:tr w:rsidR="009A0DE8">
        <w:tc>
          <w:tcPr>
            <w:tcW w:w="2190"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Name</w:t>
            </w:r>
            <w:r>
              <w:rPr>
                <w:rFonts w:ascii="Verdana" w:eastAsia="Verdana" w:hAnsi="Verdana" w:cs="Verdana"/>
              </w:rPr>
              <w:tab/>
            </w:r>
            <w:r>
              <w:rPr>
                <w:rFonts w:ascii="Verdana" w:eastAsia="Verdana" w:hAnsi="Verdana" w:cs="Verdana"/>
              </w:rPr>
              <w:tab/>
            </w:r>
          </w:p>
        </w:tc>
        <w:tc>
          <w:tcPr>
            <w:tcW w:w="7170"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r>
      <w:tr w:rsidR="009A0DE8">
        <w:tc>
          <w:tcPr>
            <w:tcW w:w="2190"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Addres</w:t>
            </w:r>
            <w:r>
              <w:rPr>
                <w:rFonts w:ascii="Verdana" w:eastAsia="Verdana" w:hAnsi="Verdana" w:cs="Verdana"/>
                <w:sz w:val="24"/>
                <w:szCs w:val="24"/>
              </w:rPr>
              <w:t>s</w:t>
            </w:r>
            <w:r>
              <w:rPr>
                <w:rFonts w:ascii="Verdana" w:eastAsia="Verdana" w:hAnsi="Verdana" w:cs="Verdana"/>
              </w:rPr>
              <w:tab/>
            </w:r>
            <w:r>
              <w:rPr>
                <w:rFonts w:ascii="Verdana" w:eastAsia="Verdana" w:hAnsi="Verdana" w:cs="Verdana"/>
              </w:rPr>
              <w:tab/>
            </w:r>
          </w:p>
          <w:p w:rsidR="009A0DE8" w:rsidRDefault="00861121">
            <w:pPr>
              <w:widowControl w:val="0"/>
              <w:contextualSpacing w:val="0"/>
            </w:pPr>
            <w:r>
              <w:rPr>
                <w:rFonts w:ascii="Verdana" w:eastAsia="Verdana" w:hAnsi="Verdana" w:cs="Verdana"/>
              </w:rPr>
              <w:tab/>
            </w:r>
            <w:r>
              <w:rPr>
                <w:rFonts w:ascii="Verdana" w:eastAsia="Verdana" w:hAnsi="Verdana" w:cs="Verdana"/>
              </w:rPr>
              <w:tab/>
            </w:r>
          </w:p>
        </w:tc>
        <w:tc>
          <w:tcPr>
            <w:tcW w:w="7170"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r>
      <w:tr w:rsidR="009A0DE8">
        <w:tc>
          <w:tcPr>
            <w:tcW w:w="2190"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Phone</w:t>
            </w:r>
          </w:p>
        </w:tc>
        <w:tc>
          <w:tcPr>
            <w:tcW w:w="7170" w:type="dxa"/>
            <w:tcMar>
              <w:top w:w="100" w:type="dxa"/>
              <w:left w:w="100" w:type="dxa"/>
              <w:bottom w:w="100" w:type="dxa"/>
              <w:right w:w="100" w:type="dxa"/>
            </w:tcMar>
          </w:tcPr>
          <w:p w:rsidR="009A0DE8" w:rsidRDefault="009A0DE8">
            <w:pPr>
              <w:widowControl w:val="0"/>
              <w:contextualSpacing w:val="0"/>
            </w:pPr>
          </w:p>
        </w:tc>
      </w:tr>
      <w:tr w:rsidR="009A0DE8">
        <w:tc>
          <w:tcPr>
            <w:tcW w:w="2190"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Email address</w:t>
            </w:r>
          </w:p>
        </w:tc>
        <w:tc>
          <w:tcPr>
            <w:tcW w:w="7170" w:type="dxa"/>
            <w:tcMar>
              <w:top w:w="100" w:type="dxa"/>
              <w:left w:w="100" w:type="dxa"/>
              <w:bottom w:w="100" w:type="dxa"/>
              <w:right w:w="100" w:type="dxa"/>
            </w:tcMar>
          </w:tcPr>
          <w:p w:rsidR="009A0DE8" w:rsidRDefault="009A0DE8">
            <w:pPr>
              <w:widowControl w:val="0"/>
              <w:contextualSpacing w:val="0"/>
            </w:pPr>
          </w:p>
        </w:tc>
      </w:tr>
      <w:tr w:rsidR="009A0DE8">
        <w:tc>
          <w:tcPr>
            <w:tcW w:w="2190"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Website</w:t>
            </w:r>
          </w:p>
        </w:tc>
        <w:tc>
          <w:tcPr>
            <w:tcW w:w="7170" w:type="dxa"/>
            <w:tcMar>
              <w:top w:w="100" w:type="dxa"/>
              <w:left w:w="100" w:type="dxa"/>
              <w:bottom w:w="100" w:type="dxa"/>
              <w:right w:w="100" w:type="dxa"/>
            </w:tcMar>
          </w:tcPr>
          <w:p w:rsidR="009A0DE8" w:rsidRDefault="009A0DE8">
            <w:pPr>
              <w:widowControl w:val="0"/>
              <w:contextualSpacing w:val="0"/>
            </w:pPr>
          </w:p>
        </w:tc>
      </w:tr>
      <w:tr w:rsidR="009A0DE8">
        <w:tc>
          <w:tcPr>
            <w:tcW w:w="2190"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St Margaret’s House tenant? Y/N?</w:t>
            </w:r>
          </w:p>
        </w:tc>
        <w:tc>
          <w:tcPr>
            <w:tcW w:w="7170" w:type="dxa"/>
            <w:tcMar>
              <w:top w:w="100" w:type="dxa"/>
              <w:left w:w="100" w:type="dxa"/>
              <w:bottom w:w="100" w:type="dxa"/>
              <w:right w:w="100" w:type="dxa"/>
            </w:tcMar>
          </w:tcPr>
          <w:p w:rsidR="009A0DE8" w:rsidRDefault="009A0DE8">
            <w:pPr>
              <w:widowControl w:val="0"/>
              <w:contextualSpacing w:val="0"/>
            </w:pPr>
          </w:p>
        </w:tc>
      </w:tr>
      <w:tr w:rsidR="009A0DE8">
        <w:tc>
          <w:tcPr>
            <w:tcW w:w="2190"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CCS/Green Tease network member? Y/N?</w:t>
            </w:r>
          </w:p>
        </w:tc>
        <w:tc>
          <w:tcPr>
            <w:tcW w:w="7170" w:type="dxa"/>
            <w:tcMar>
              <w:top w:w="100" w:type="dxa"/>
              <w:left w:w="100" w:type="dxa"/>
              <w:bottom w:w="100" w:type="dxa"/>
              <w:right w:w="100" w:type="dxa"/>
            </w:tcMar>
          </w:tcPr>
          <w:p w:rsidR="009A0DE8" w:rsidRDefault="009A0DE8">
            <w:pPr>
              <w:widowControl w:val="0"/>
              <w:contextualSpacing w:val="0"/>
            </w:pPr>
          </w:p>
        </w:tc>
      </w:tr>
    </w:tbl>
    <w:p w:rsidR="009A0DE8" w:rsidRDefault="009A0DE8"/>
    <w:p w:rsidR="009A0DE8" w:rsidRDefault="009A0DE8"/>
    <w:p w:rsidR="009A0DE8" w:rsidRDefault="009A0DE8"/>
    <w:p w:rsidR="009A0DE8" w:rsidRDefault="009A0DE8"/>
    <w:p w:rsidR="009A0DE8" w:rsidRDefault="009A0DE8"/>
    <w:p w:rsidR="009A0DE8" w:rsidRDefault="009A0DE8">
      <w:bookmarkStart w:id="0" w:name="h.gjdgxs" w:colFirst="0" w:colLast="0"/>
      <w:bookmarkEnd w:id="0"/>
    </w:p>
    <w:p w:rsidR="001E3A20" w:rsidRDefault="001E3A20"/>
    <w:p w:rsidR="001E3A20" w:rsidRDefault="001E3A20"/>
    <w:p w:rsidR="001E3A20" w:rsidRDefault="001E3A20"/>
    <w:p w:rsidR="009A0DE8" w:rsidRDefault="009A0DE8"/>
    <w:p w:rsidR="009A0DE8" w:rsidRDefault="009A0DE8"/>
    <w:p w:rsidR="009A0DE8" w:rsidRDefault="00861121">
      <w:r>
        <w:rPr>
          <w:rFonts w:ascii="Verdana" w:eastAsia="Verdana" w:hAnsi="Verdana" w:cs="Verdana"/>
          <w:b/>
          <w:sz w:val="24"/>
          <w:szCs w:val="24"/>
        </w:rPr>
        <w:t>Proposal details</w:t>
      </w:r>
    </w:p>
    <w:p w:rsidR="009A0DE8" w:rsidRDefault="00861121">
      <w:r>
        <w:rPr>
          <w:rFonts w:ascii="Verdana" w:eastAsia="Verdana" w:hAnsi="Verdana" w:cs="Verdana"/>
          <w:sz w:val="24"/>
          <w:szCs w:val="24"/>
        </w:rPr>
        <w:t>You may submit proposals for work in the following creative categories.</w:t>
      </w:r>
    </w:p>
    <w:p w:rsidR="009A0DE8" w:rsidRDefault="00861121">
      <w:r>
        <w:rPr>
          <w:rFonts w:ascii="Verdana" w:eastAsia="Verdana" w:hAnsi="Verdana" w:cs="Verdana"/>
          <w:sz w:val="24"/>
          <w:szCs w:val="24"/>
        </w:rPr>
        <w:t>Please indicate category and note your specific medium as appropriate.</w:t>
      </w:r>
    </w:p>
    <w:p w:rsidR="009A0DE8" w:rsidRDefault="009A0DE8"/>
    <w:tbl>
      <w:tblPr>
        <w:tblStyle w:val="a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0"/>
        <w:gridCol w:w="765"/>
        <w:gridCol w:w="6105"/>
      </w:tblGrid>
      <w:tr w:rsidR="009A0DE8">
        <w:trPr>
          <w:trHeight w:val="660"/>
        </w:trPr>
        <w:tc>
          <w:tcPr>
            <w:tcW w:w="2490" w:type="dxa"/>
            <w:tcBorders>
              <w:bottom w:val="single" w:sz="18" w:space="0" w:color="000000"/>
            </w:tcBorders>
            <w:tcMar>
              <w:top w:w="100" w:type="dxa"/>
              <w:left w:w="100" w:type="dxa"/>
              <w:bottom w:w="100" w:type="dxa"/>
              <w:right w:w="100" w:type="dxa"/>
            </w:tcMar>
          </w:tcPr>
          <w:p w:rsidR="009A0DE8" w:rsidRDefault="00861121">
            <w:pPr>
              <w:widowControl w:val="0"/>
              <w:contextualSpacing w:val="0"/>
            </w:pPr>
            <w:proofErr w:type="spellStart"/>
            <w:r>
              <w:rPr>
                <w:rFonts w:ascii="Verdana" w:eastAsia="Verdana" w:hAnsi="Verdana" w:cs="Verdana"/>
              </w:rPr>
              <w:t>artform</w:t>
            </w:r>
            <w:proofErr w:type="spellEnd"/>
            <w:r>
              <w:rPr>
                <w:rFonts w:ascii="Verdana" w:eastAsia="Verdana" w:hAnsi="Verdana" w:cs="Verdana"/>
              </w:rPr>
              <w:t xml:space="preserve"> category</w:t>
            </w:r>
          </w:p>
        </w:tc>
        <w:tc>
          <w:tcPr>
            <w:tcW w:w="765"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tick</w:t>
            </w:r>
          </w:p>
        </w:tc>
        <w:tc>
          <w:tcPr>
            <w:tcW w:w="6105"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specify medium</w:t>
            </w:r>
          </w:p>
        </w:tc>
      </w:tr>
      <w:tr w:rsidR="009A0DE8">
        <w:trPr>
          <w:trHeight w:val="660"/>
        </w:trPr>
        <w:tc>
          <w:tcPr>
            <w:tcW w:w="2490" w:type="dxa"/>
            <w:tcBorders>
              <w:top w:val="single" w:sz="18" w:space="0" w:color="000000"/>
              <w:left w:val="single" w:sz="18" w:space="0" w:color="000000"/>
              <w:bottom w:val="single" w:sz="12" w:space="0" w:color="000000"/>
              <w:right w:val="single" w:sz="18"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b/>
              </w:rPr>
              <w:t>2d work</w:t>
            </w:r>
          </w:p>
        </w:tc>
        <w:tc>
          <w:tcPr>
            <w:tcW w:w="765" w:type="dxa"/>
            <w:tcBorders>
              <w:left w:val="single" w:sz="18" w:space="0" w:color="000000"/>
              <w:bottom w:val="single" w:sz="12" w:space="0" w:color="000000"/>
            </w:tcBorders>
            <w:tcMar>
              <w:top w:w="100" w:type="dxa"/>
              <w:left w:w="100" w:type="dxa"/>
              <w:bottom w:w="100" w:type="dxa"/>
              <w:right w:w="100" w:type="dxa"/>
            </w:tcMar>
          </w:tcPr>
          <w:p w:rsidR="009A0DE8" w:rsidRDefault="009A0DE8">
            <w:pPr>
              <w:widowControl w:val="0"/>
              <w:contextualSpacing w:val="0"/>
            </w:pPr>
          </w:p>
        </w:tc>
        <w:tc>
          <w:tcPr>
            <w:tcW w:w="6105" w:type="dxa"/>
            <w:tcBorders>
              <w:bottom w:val="single" w:sz="12" w:space="0" w:color="000000"/>
            </w:tcBorders>
            <w:tcMar>
              <w:top w:w="100" w:type="dxa"/>
              <w:left w:w="100" w:type="dxa"/>
              <w:bottom w:w="100" w:type="dxa"/>
              <w:right w:w="100" w:type="dxa"/>
            </w:tcMar>
          </w:tcPr>
          <w:p w:rsidR="009A0DE8" w:rsidRDefault="009A0DE8">
            <w:pPr>
              <w:widowControl w:val="0"/>
              <w:contextualSpacing w:val="0"/>
            </w:pPr>
          </w:p>
        </w:tc>
      </w:tr>
      <w:tr w:rsidR="009A0DE8">
        <w:trPr>
          <w:trHeight w:val="660"/>
        </w:trPr>
        <w:tc>
          <w:tcPr>
            <w:tcW w:w="24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Painting/drawing</w:t>
            </w:r>
          </w:p>
        </w:tc>
        <w:tc>
          <w:tcPr>
            <w:tcW w:w="7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c>
          <w:tcPr>
            <w:tcW w:w="61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r>
      <w:tr w:rsidR="009A0DE8">
        <w:tc>
          <w:tcPr>
            <w:tcW w:w="24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Photography</w:t>
            </w:r>
          </w:p>
        </w:tc>
        <w:tc>
          <w:tcPr>
            <w:tcW w:w="7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9A0DE8">
            <w:pPr>
              <w:widowControl w:val="0"/>
              <w:contextualSpacing w:val="0"/>
            </w:pPr>
          </w:p>
        </w:tc>
        <w:tc>
          <w:tcPr>
            <w:tcW w:w="61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9A0DE8">
            <w:pPr>
              <w:widowControl w:val="0"/>
              <w:contextualSpacing w:val="0"/>
            </w:pPr>
          </w:p>
        </w:tc>
      </w:tr>
      <w:tr w:rsidR="009A0DE8">
        <w:tc>
          <w:tcPr>
            <w:tcW w:w="2490" w:type="dxa"/>
            <w:tcBorders>
              <w:top w:val="single" w:sz="12" w:space="0" w:color="000000"/>
              <w:left w:val="single" w:sz="12" w:space="0" w:color="000000"/>
              <w:bottom w:val="single" w:sz="18"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Design</w:t>
            </w:r>
          </w:p>
        </w:tc>
        <w:tc>
          <w:tcPr>
            <w:tcW w:w="7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9A0DE8">
            <w:pPr>
              <w:widowControl w:val="0"/>
              <w:contextualSpacing w:val="0"/>
            </w:pPr>
          </w:p>
        </w:tc>
        <w:tc>
          <w:tcPr>
            <w:tcW w:w="61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9A0DE8">
            <w:pPr>
              <w:widowControl w:val="0"/>
              <w:contextualSpacing w:val="0"/>
            </w:pPr>
          </w:p>
        </w:tc>
      </w:tr>
      <w:tr w:rsidR="009A0DE8">
        <w:tc>
          <w:tcPr>
            <w:tcW w:w="249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3d work</w:t>
            </w:r>
          </w:p>
        </w:tc>
        <w:tc>
          <w:tcPr>
            <w:tcW w:w="765" w:type="dxa"/>
            <w:tcBorders>
              <w:top w:val="single" w:sz="12" w:space="0" w:color="000000"/>
              <w:left w:val="single" w:sz="18" w:space="0" w:color="000000"/>
              <w:bottom w:val="single" w:sz="12" w:space="0" w:color="000000"/>
            </w:tcBorders>
            <w:tcMar>
              <w:top w:w="100" w:type="dxa"/>
              <w:left w:w="100" w:type="dxa"/>
              <w:bottom w:w="100" w:type="dxa"/>
              <w:right w:w="100" w:type="dxa"/>
            </w:tcMar>
          </w:tcPr>
          <w:p w:rsidR="009A0DE8" w:rsidRDefault="009A0DE8">
            <w:pPr>
              <w:widowControl w:val="0"/>
              <w:contextualSpacing w:val="0"/>
            </w:pPr>
          </w:p>
        </w:tc>
        <w:tc>
          <w:tcPr>
            <w:tcW w:w="6105" w:type="dxa"/>
            <w:tcBorders>
              <w:top w:val="single" w:sz="12" w:space="0" w:color="000000"/>
              <w:bottom w:val="single" w:sz="12" w:space="0" w:color="000000"/>
            </w:tcBorders>
            <w:tcMar>
              <w:top w:w="100" w:type="dxa"/>
              <w:left w:w="100" w:type="dxa"/>
              <w:bottom w:w="100" w:type="dxa"/>
              <w:right w:w="100" w:type="dxa"/>
            </w:tcMar>
          </w:tcPr>
          <w:p w:rsidR="009A0DE8" w:rsidRDefault="009A0DE8">
            <w:pPr>
              <w:widowControl w:val="0"/>
              <w:contextualSpacing w:val="0"/>
            </w:pPr>
          </w:p>
        </w:tc>
      </w:tr>
      <w:tr w:rsidR="009A0DE8">
        <w:tc>
          <w:tcPr>
            <w:tcW w:w="2490" w:type="dxa"/>
            <w:tcBorders>
              <w:top w:val="single" w:sz="18"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Sculpture</w:t>
            </w:r>
          </w:p>
        </w:tc>
        <w:tc>
          <w:tcPr>
            <w:tcW w:w="7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c>
          <w:tcPr>
            <w:tcW w:w="61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tc>
      </w:tr>
      <w:tr w:rsidR="009A0DE8">
        <w:trPr>
          <w:trHeight w:val="580"/>
        </w:trPr>
        <w:tc>
          <w:tcPr>
            <w:tcW w:w="24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Craft/Applied Art</w:t>
            </w:r>
          </w:p>
        </w:tc>
        <w:tc>
          <w:tcPr>
            <w:tcW w:w="7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c>
          <w:tcPr>
            <w:tcW w:w="61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r>
      <w:tr w:rsidR="009A0DE8">
        <w:trPr>
          <w:trHeight w:val="840"/>
        </w:trPr>
        <w:tc>
          <w:tcPr>
            <w:tcW w:w="24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Assemblage/</w:t>
            </w:r>
          </w:p>
          <w:p w:rsidR="009A0DE8" w:rsidRDefault="00861121">
            <w:pPr>
              <w:widowControl w:val="0"/>
              <w:contextualSpacing w:val="0"/>
            </w:pPr>
            <w:r>
              <w:rPr>
                <w:rFonts w:ascii="Verdana" w:eastAsia="Verdana" w:hAnsi="Verdana" w:cs="Verdana"/>
                <w:sz w:val="24"/>
                <w:szCs w:val="24"/>
              </w:rPr>
              <w:t>installation</w:t>
            </w:r>
          </w:p>
        </w:tc>
        <w:tc>
          <w:tcPr>
            <w:tcW w:w="7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c>
          <w:tcPr>
            <w:tcW w:w="61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r>
      <w:tr w:rsidR="009A0DE8">
        <w:tc>
          <w:tcPr>
            <w:tcW w:w="24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Performance/</w:t>
            </w:r>
          </w:p>
          <w:p w:rsidR="009A0DE8" w:rsidRDefault="00861121">
            <w:pPr>
              <w:widowControl w:val="0"/>
              <w:contextualSpacing w:val="0"/>
            </w:pPr>
            <w:r>
              <w:rPr>
                <w:rFonts w:ascii="Verdana" w:eastAsia="Verdana" w:hAnsi="Verdana" w:cs="Verdana"/>
                <w:sz w:val="24"/>
                <w:szCs w:val="24"/>
              </w:rPr>
              <w:t>music</w:t>
            </w:r>
          </w:p>
        </w:tc>
        <w:tc>
          <w:tcPr>
            <w:tcW w:w="7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c>
          <w:tcPr>
            <w:tcW w:w="61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r>
      <w:tr w:rsidR="009A0DE8">
        <w:trPr>
          <w:trHeight w:val="800"/>
        </w:trPr>
        <w:tc>
          <w:tcPr>
            <w:tcW w:w="249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sz w:val="24"/>
                <w:szCs w:val="24"/>
              </w:rPr>
              <w:t>Film/digital media</w:t>
            </w:r>
          </w:p>
        </w:tc>
        <w:tc>
          <w:tcPr>
            <w:tcW w:w="76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c>
          <w:tcPr>
            <w:tcW w:w="61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tc>
      </w:tr>
    </w:tbl>
    <w:p w:rsidR="009A0DE8" w:rsidRDefault="009A0DE8"/>
    <w:p w:rsidR="009A0DE8" w:rsidRDefault="009A0DE8"/>
    <w:p w:rsidR="009A0DE8" w:rsidRDefault="00861121">
      <w:r>
        <w:rPr>
          <w:rFonts w:ascii="Verdana" w:eastAsia="Verdana" w:hAnsi="Verdana" w:cs="Verdana"/>
          <w:sz w:val="24"/>
          <w:szCs w:val="24"/>
        </w:rPr>
        <w:t>Written description of proposed piece/s (max 300 words)</w:t>
      </w:r>
    </w:p>
    <w:p w:rsidR="009A0DE8" w:rsidRDefault="009A0DE8"/>
    <w:tbl>
      <w:tblPr>
        <w:tblStyle w:val="a1"/>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9A0DE8">
        <w:tc>
          <w:tcPr>
            <w:tcW w:w="9360" w:type="dxa"/>
            <w:tcMar>
              <w:top w:w="100" w:type="dxa"/>
              <w:left w:w="100" w:type="dxa"/>
              <w:bottom w:w="100" w:type="dxa"/>
              <w:right w:w="100" w:type="dxa"/>
            </w:tcMar>
          </w:tcPr>
          <w:p w:rsidR="009A0DE8" w:rsidRDefault="00861121">
            <w:pPr>
              <w:widowControl w:val="0"/>
              <w:contextualSpacing w:val="0"/>
            </w:pPr>
            <w:r>
              <w:rPr>
                <w:rFonts w:ascii="Verdana" w:eastAsia="Verdana" w:hAnsi="Verdana" w:cs="Verdana"/>
              </w:rPr>
              <w:tab/>
            </w:r>
          </w:p>
          <w:p w:rsidR="009A0DE8" w:rsidRDefault="009A0DE8">
            <w:pPr>
              <w:widowControl w:val="0"/>
              <w:contextualSpacing w:val="0"/>
            </w:pPr>
          </w:p>
          <w:p w:rsidR="009A0DE8" w:rsidRDefault="00861121">
            <w:pPr>
              <w:widowControl w:val="0"/>
              <w:contextualSpacing w:val="0"/>
            </w:pPr>
            <w:r>
              <w:rPr>
                <w:rFonts w:ascii="Verdana" w:eastAsia="Verdana" w:hAnsi="Verdana" w:cs="Verdana"/>
              </w:rPr>
              <w:tab/>
            </w:r>
            <w:r>
              <w:rPr>
                <w:rFonts w:ascii="Verdana" w:eastAsia="Verdana" w:hAnsi="Verdana" w:cs="Verdana"/>
              </w:rPr>
              <w:tab/>
            </w:r>
          </w:p>
          <w:p w:rsidR="009A0DE8" w:rsidRDefault="009A0DE8">
            <w:pPr>
              <w:widowControl w:val="0"/>
              <w:contextualSpacing w:val="0"/>
            </w:pPr>
          </w:p>
          <w:p w:rsidR="009A0DE8" w:rsidRDefault="009A0DE8">
            <w:pPr>
              <w:widowControl w:val="0"/>
              <w:contextualSpacing w:val="0"/>
            </w:pPr>
          </w:p>
          <w:p w:rsidR="009A0DE8" w:rsidRDefault="009A0DE8">
            <w:pPr>
              <w:widowControl w:val="0"/>
              <w:contextualSpacing w:val="0"/>
            </w:pPr>
          </w:p>
          <w:p w:rsidR="009A0DE8" w:rsidRDefault="009A0DE8">
            <w:pPr>
              <w:widowControl w:val="0"/>
              <w:contextualSpacing w:val="0"/>
            </w:pPr>
          </w:p>
          <w:p w:rsidR="009A0DE8" w:rsidRDefault="009A0DE8">
            <w:pPr>
              <w:widowControl w:val="0"/>
              <w:contextualSpacing w:val="0"/>
            </w:pPr>
          </w:p>
          <w:p w:rsidR="009A0DE8" w:rsidRDefault="009A0DE8">
            <w:pPr>
              <w:widowControl w:val="0"/>
              <w:contextualSpacing w:val="0"/>
            </w:pPr>
          </w:p>
          <w:p w:rsidR="009A0DE8" w:rsidRDefault="009A0DE8">
            <w:pPr>
              <w:widowControl w:val="0"/>
              <w:contextualSpacing w:val="0"/>
            </w:pPr>
          </w:p>
          <w:p w:rsidR="009A0DE8" w:rsidRDefault="009A0DE8">
            <w:pPr>
              <w:widowControl w:val="0"/>
              <w:contextualSpacing w:val="0"/>
            </w:pPr>
          </w:p>
          <w:p w:rsidR="009A0DE8" w:rsidRDefault="00861121">
            <w:pPr>
              <w:widowControl w:val="0"/>
              <w:contextualSpacing w:val="0"/>
            </w:pPr>
            <w:r>
              <w:rPr>
                <w:rFonts w:ascii="Verdana" w:eastAsia="Verdana" w:hAnsi="Verdana" w:cs="Verdana"/>
              </w:rPr>
              <w:tab/>
            </w:r>
          </w:p>
          <w:p w:rsidR="009A0DE8" w:rsidRDefault="009A0DE8">
            <w:pPr>
              <w:widowControl w:val="0"/>
              <w:contextualSpacing w:val="0"/>
            </w:pPr>
          </w:p>
          <w:p w:rsidR="009A0DE8" w:rsidRDefault="00861121">
            <w:pPr>
              <w:widowControl w:val="0"/>
              <w:contextualSpacing w:val="0"/>
            </w:pPr>
            <w:r>
              <w:rPr>
                <w:rFonts w:ascii="Verdana" w:eastAsia="Verdana" w:hAnsi="Verdana" w:cs="Verdana"/>
              </w:rPr>
              <w:tab/>
            </w:r>
            <w:r>
              <w:rPr>
                <w:rFonts w:ascii="Verdana" w:eastAsia="Verdana" w:hAnsi="Verdana" w:cs="Verdana"/>
              </w:rPr>
              <w:tab/>
            </w:r>
          </w:p>
        </w:tc>
      </w:tr>
    </w:tbl>
    <w:p w:rsidR="009A0DE8" w:rsidRDefault="009A0DE8"/>
    <w:p w:rsidR="009A0DE8" w:rsidRDefault="00861121">
      <w:r>
        <w:rPr>
          <w:rFonts w:ascii="Verdana" w:eastAsia="Verdana" w:hAnsi="Verdana" w:cs="Verdana"/>
          <w:sz w:val="24"/>
          <w:szCs w:val="24"/>
        </w:rPr>
        <w:t>Number of pieces being proposed   _____</w:t>
      </w:r>
    </w:p>
    <w:p w:rsidR="009A0DE8" w:rsidRDefault="009A0DE8"/>
    <w:p w:rsidR="009A0DE8" w:rsidRDefault="00861121">
      <w:r>
        <w:rPr>
          <w:rFonts w:ascii="Verdana" w:eastAsia="Verdana" w:hAnsi="Verdana" w:cs="Verdana"/>
          <w:sz w:val="24"/>
          <w:szCs w:val="24"/>
        </w:rPr>
        <w:t>Please indicate the approximate dimensions of your finished piece/s</w:t>
      </w:r>
    </w:p>
    <w:p w:rsidR="009A0DE8" w:rsidRDefault="00861121">
      <w:r>
        <w:rPr>
          <w:rFonts w:ascii="Verdana" w:eastAsia="Verdana" w:hAnsi="Verdana" w:cs="Verdana"/>
          <w:sz w:val="24"/>
          <w:szCs w:val="24"/>
        </w:rPr>
        <w:t>______ (h) x _____</w:t>
      </w:r>
      <w:proofErr w:type="gramStart"/>
      <w:r>
        <w:rPr>
          <w:rFonts w:ascii="Verdana" w:eastAsia="Verdana" w:hAnsi="Verdana" w:cs="Verdana"/>
          <w:sz w:val="24"/>
          <w:szCs w:val="24"/>
        </w:rPr>
        <w:t>_(</w:t>
      </w:r>
      <w:proofErr w:type="gramEnd"/>
      <w:r>
        <w:rPr>
          <w:rFonts w:ascii="Verdana" w:eastAsia="Verdana" w:hAnsi="Verdana" w:cs="Verdana"/>
          <w:sz w:val="24"/>
          <w:szCs w:val="24"/>
        </w:rPr>
        <w:t>w) x ______ (d) cm</w:t>
      </w:r>
    </w:p>
    <w:p w:rsidR="009A0DE8" w:rsidRDefault="00861121">
      <w:r>
        <w:rPr>
          <w:rFonts w:ascii="Verdana" w:eastAsia="Verdana" w:hAnsi="Verdana" w:cs="Verdana"/>
          <w:sz w:val="24"/>
          <w:szCs w:val="24"/>
        </w:rPr>
        <w:t>______ (h) x _____</w:t>
      </w:r>
      <w:proofErr w:type="gramStart"/>
      <w:r>
        <w:rPr>
          <w:rFonts w:ascii="Verdana" w:eastAsia="Verdana" w:hAnsi="Verdana" w:cs="Verdana"/>
          <w:sz w:val="24"/>
          <w:szCs w:val="24"/>
        </w:rPr>
        <w:t>_(</w:t>
      </w:r>
      <w:proofErr w:type="gramEnd"/>
      <w:r>
        <w:rPr>
          <w:rFonts w:ascii="Verdana" w:eastAsia="Verdana" w:hAnsi="Verdana" w:cs="Verdana"/>
          <w:sz w:val="24"/>
          <w:szCs w:val="24"/>
        </w:rPr>
        <w:t>w) x ______ (d) cm</w:t>
      </w:r>
    </w:p>
    <w:p w:rsidR="009A0DE8" w:rsidRDefault="00861121">
      <w:r>
        <w:rPr>
          <w:rFonts w:ascii="Verdana" w:eastAsia="Verdana" w:hAnsi="Verdana" w:cs="Verdana"/>
          <w:sz w:val="24"/>
          <w:szCs w:val="24"/>
        </w:rPr>
        <w:t>______ (h) x _____</w:t>
      </w:r>
      <w:proofErr w:type="gramStart"/>
      <w:r>
        <w:rPr>
          <w:rFonts w:ascii="Verdana" w:eastAsia="Verdana" w:hAnsi="Verdana" w:cs="Verdana"/>
          <w:sz w:val="24"/>
          <w:szCs w:val="24"/>
        </w:rPr>
        <w:t>_(</w:t>
      </w:r>
      <w:proofErr w:type="gramEnd"/>
      <w:r>
        <w:rPr>
          <w:rFonts w:ascii="Verdana" w:eastAsia="Verdana" w:hAnsi="Verdana" w:cs="Verdana"/>
          <w:sz w:val="24"/>
          <w:szCs w:val="24"/>
        </w:rPr>
        <w:t>w) x ______ (d) cm</w:t>
      </w:r>
    </w:p>
    <w:p w:rsidR="009A0DE8" w:rsidRDefault="00861121">
      <w:r>
        <w:rPr>
          <w:rFonts w:ascii="Verdana" w:eastAsia="Verdana" w:hAnsi="Verdana" w:cs="Verdana"/>
          <w:sz w:val="24"/>
          <w:szCs w:val="24"/>
        </w:rPr>
        <w:t>______ (h) x _____</w:t>
      </w:r>
      <w:proofErr w:type="gramStart"/>
      <w:r>
        <w:rPr>
          <w:rFonts w:ascii="Verdana" w:eastAsia="Verdana" w:hAnsi="Verdana" w:cs="Verdana"/>
          <w:sz w:val="24"/>
          <w:szCs w:val="24"/>
        </w:rPr>
        <w:t>_(</w:t>
      </w:r>
      <w:proofErr w:type="gramEnd"/>
      <w:r>
        <w:rPr>
          <w:rFonts w:ascii="Verdana" w:eastAsia="Verdana" w:hAnsi="Verdana" w:cs="Verdana"/>
          <w:sz w:val="24"/>
          <w:szCs w:val="24"/>
        </w:rPr>
        <w:t>w) x ______ (d) cm</w:t>
      </w:r>
    </w:p>
    <w:p w:rsidR="009A0DE8" w:rsidRDefault="009A0DE8"/>
    <w:p w:rsidR="009A0DE8" w:rsidRDefault="00861121">
      <w:r>
        <w:rPr>
          <w:rFonts w:ascii="Verdana" w:eastAsia="Verdana" w:hAnsi="Verdana" w:cs="Verdana"/>
          <w:sz w:val="24"/>
          <w:szCs w:val="24"/>
        </w:rPr>
        <w:t xml:space="preserve">Please indicate any specific display equipment required. </w:t>
      </w:r>
      <w:proofErr w:type="gramStart"/>
      <w:r>
        <w:rPr>
          <w:rFonts w:ascii="Verdana" w:eastAsia="Verdana" w:hAnsi="Verdana" w:cs="Verdana"/>
          <w:sz w:val="24"/>
          <w:szCs w:val="24"/>
        </w:rPr>
        <w:t>i.e</w:t>
      </w:r>
      <w:proofErr w:type="gramEnd"/>
      <w:r>
        <w:rPr>
          <w:rFonts w:ascii="Verdana" w:eastAsia="Verdana" w:hAnsi="Verdana" w:cs="Verdana"/>
          <w:sz w:val="24"/>
          <w:szCs w:val="24"/>
        </w:rPr>
        <w:t>. plinths</w:t>
      </w:r>
    </w:p>
    <w:p w:rsidR="009A0DE8" w:rsidRDefault="00861121">
      <w:r>
        <w:rPr>
          <w:rFonts w:ascii="Verdana" w:eastAsia="Verdana" w:hAnsi="Verdana" w:cs="Verdana"/>
          <w:sz w:val="24"/>
          <w:szCs w:val="24"/>
        </w:rPr>
        <w:t>_____________________________</w:t>
      </w:r>
      <w:r>
        <w:rPr>
          <w:rFonts w:ascii="Verdana" w:eastAsia="Verdana" w:hAnsi="Verdana" w:cs="Verdana"/>
          <w:sz w:val="24"/>
          <w:szCs w:val="24"/>
        </w:rPr>
        <w:t>_________________________</w:t>
      </w:r>
    </w:p>
    <w:p w:rsidR="009A0DE8" w:rsidRDefault="009A0DE8"/>
    <w:p w:rsidR="009A0DE8" w:rsidRDefault="009A0DE8"/>
    <w:p w:rsidR="009A0DE8" w:rsidRDefault="009A0DE8"/>
    <w:p w:rsidR="009A0DE8" w:rsidRDefault="009A0DE8"/>
    <w:p w:rsidR="009A0DE8" w:rsidRDefault="00861121">
      <w:r>
        <w:rPr>
          <w:rFonts w:ascii="Verdana" w:eastAsia="Verdana" w:hAnsi="Verdana" w:cs="Verdana"/>
          <w:sz w:val="24"/>
          <w:szCs w:val="24"/>
        </w:rPr>
        <w:t>Artist statement/ bio - max 50 words (may be used in promotion and exhibition if selected)</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A0DE8">
        <w:tc>
          <w:tcPr>
            <w:tcW w:w="9360" w:type="dxa"/>
            <w:tcMar>
              <w:top w:w="100" w:type="dxa"/>
              <w:left w:w="100" w:type="dxa"/>
              <w:bottom w:w="100" w:type="dxa"/>
              <w:right w:w="100" w:type="dxa"/>
            </w:tcMar>
          </w:tcPr>
          <w:p w:rsidR="009A0DE8" w:rsidRDefault="009A0DE8">
            <w:pPr>
              <w:widowControl w:val="0"/>
              <w:spacing w:line="240" w:lineRule="auto"/>
              <w:contextualSpacing w:val="0"/>
            </w:pPr>
          </w:p>
          <w:p w:rsidR="009A0DE8" w:rsidRDefault="009A0DE8">
            <w:pPr>
              <w:widowControl w:val="0"/>
              <w:spacing w:line="240" w:lineRule="auto"/>
              <w:contextualSpacing w:val="0"/>
            </w:pPr>
          </w:p>
          <w:p w:rsidR="009A0DE8" w:rsidRDefault="009A0DE8">
            <w:pPr>
              <w:widowControl w:val="0"/>
              <w:spacing w:line="240" w:lineRule="auto"/>
              <w:contextualSpacing w:val="0"/>
            </w:pPr>
          </w:p>
          <w:p w:rsidR="009A0DE8" w:rsidRDefault="009A0DE8">
            <w:pPr>
              <w:widowControl w:val="0"/>
              <w:spacing w:line="240" w:lineRule="auto"/>
              <w:contextualSpacing w:val="0"/>
            </w:pPr>
          </w:p>
          <w:p w:rsidR="009A0DE8" w:rsidRDefault="009A0DE8">
            <w:pPr>
              <w:widowControl w:val="0"/>
              <w:spacing w:line="240" w:lineRule="auto"/>
              <w:contextualSpacing w:val="0"/>
            </w:pPr>
          </w:p>
          <w:p w:rsidR="009A0DE8" w:rsidRDefault="009A0DE8">
            <w:pPr>
              <w:widowControl w:val="0"/>
              <w:spacing w:line="240" w:lineRule="auto"/>
              <w:contextualSpacing w:val="0"/>
            </w:pPr>
          </w:p>
          <w:p w:rsidR="009A0DE8" w:rsidRDefault="009A0DE8">
            <w:pPr>
              <w:widowControl w:val="0"/>
              <w:spacing w:line="240" w:lineRule="auto"/>
              <w:contextualSpacing w:val="0"/>
            </w:pPr>
          </w:p>
        </w:tc>
      </w:tr>
    </w:tbl>
    <w:p w:rsidR="009A0DE8" w:rsidRDefault="009A0DE8"/>
    <w:p w:rsidR="009A0DE8" w:rsidRDefault="009A0DE8"/>
    <w:p w:rsidR="009A0DE8" w:rsidRDefault="00861121">
      <w:r>
        <w:rPr>
          <w:rFonts w:ascii="Verdana" w:eastAsia="Verdana" w:hAnsi="Verdana" w:cs="Verdana"/>
          <w:sz w:val="24"/>
          <w:szCs w:val="24"/>
        </w:rPr>
        <w:t xml:space="preserve">Please submit up to 6 high quality images of artwork- for example sketches/test piece of proposed artwork and/or examples of past work </w:t>
      </w:r>
      <w:proofErr w:type="spellStart"/>
      <w:r>
        <w:rPr>
          <w:rFonts w:ascii="Verdana" w:eastAsia="Verdana" w:hAnsi="Verdana" w:cs="Verdana"/>
          <w:sz w:val="24"/>
          <w:szCs w:val="24"/>
        </w:rPr>
        <w:t>artwork.Format</w:t>
      </w:r>
      <w:proofErr w:type="spellEnd"/>
      <w:r>
        <w:rPr>
          <w:rFonts w:ascii="Verdana" w:eastAsia="Verdana" w:hAnsi="Verdana" w:cs="Verdana"/>
          <w:sz w:val="24"/>
          <w:szCs w:val="24"/>
        </w:rPr>
        <w:t xml:space="preserve"> .Jpg / min 300 dpi.</w:t>
      </w:r>
    </w:p>
    <w:p w:rsidR="009A0DE8" w:rsidRDefault="009A0DE8"/>
    <w:p w:rsidR="009A0DE8" w:rsidRDefault="00861121">
      <w:r>
        <w:rPr>
          <w:rFonts w:ascii="Verdana" w:eastAsia="Verdana" w:hAnsi="Verdana" w:cs="Verdana"/>
          <w:sz w:val="24"/>
          <w:szCs w:val="24"/>
        </w:rPr>
        <w:t>Alternatively please include a link to your website or location of files online using</w:t>
      </w:r>
      <w:r>
        <w:rPr>
          <w:rFonts w:ascii="Verdana" w:eastAsia="Verdana" w:hAnsi="Verdana" w:cs="Verdana"/>
          <w:sz w:val="24"/>
          <w:szCs w:val="24"/>
        </w:rPr>
        <w:t xml:space="preserve"> google drive or </w:t>
      </w:r>
      <w:proofErr w:type="spellStart"/>
      <w:r>
        <w:rPr>
          <w:rFonts w:ascii="Verdana" w:eastAsia="Verdana" w:hAnsi="Verdana" w:cs="Verdana"/>
          <w:sz w:val="24"/>
          <w:szCs w:val="24"/>
        </w:rPr>
        <w:t>dropbox</w:t>
      </w:r>
      <w:proofErr w:type="spellEnd"/>
      <w:r>
        <w:rPr>
          <w:rFonts w:ascii="Verdana" w:eastAsia="Verdana" w:hAnsi="Verdana" w:cs="Verdana"/>
          <w:sz w:val="24"/>
          <w:szCs w:val="24"/>
        </w:rPr>
        <w:t>.</w:t>
      </w:r>
    </w:p>
    <w:p w:rsidR="00861121" w:rsidRDefault="00861121"/>
    <w:p w:rsidR="009A0DE8" w:rsidRDefault="00861121">
      <w:r>
        <w:rPr>
          <w:rFonts w:ascii="Verdana" w:eastAsia="Verdana" w:hAnsi="Verdana" w:cs="Verdana"/>
          <w:b/>
          <w:sz w:val="24"/>
          <w:szCs w:val="24"/>
        </w:rPr>
        <w:t>Website URL or google/</w:t>
      </w:r>
      <w:proofErr w:type="spellStart"/>
      <w:r>
        <w:rPr>
          <w:rFonts w:ascii="Verdana" w:eastAsia="Verdana" w:hAnsi="Verdana" w:cs="Verdana"/>
          <w:b/>
          <w:sz w:val="24"/>
          <w:szCs w:val="24"/>
        </w:rPr>
        <w:t>dropbox</w:t>
      </w:r>
      <w:proofErr w:type="spellEnd"/>
      <w:r>
        <w:rPr>
          <w:rFonts w:ascii="Verdana" w:eastAsia="Verdana" w:hAnsi="Verdana" w:cs="Verdana"/>
          <w:b/>
          <w:sz w:val="24"/>
          <w:szCs w:val="24"/>
        </w:rPr>
        <w:t xml:space="preserve"> share link</w:t>
      </w:r>
      <w:r>
        <w:rPr>
          <w:rFonts w:ascii="Verdana" w:eastAsia="Verdana" w:hAnsi="Verdana" w:cs="Verdana"/>
          <w:sz w:val="24"/>
          <w:szCs w:val="24"/>
        </w:rPr>
        <w:t xml:space="preserve"> ________________________________________</w:t>
      </w:r>
      <w:bookmarkStart w:id="1" w:name="_GoBack"/>
      <w:bookmarkEnd w:id="1"/>
    </w:p>
    <w:p w:rsidR="009A0DE8" w:rsidRDefault="009A0DE8"/>
    <w:p w:rsidR="009A0DE8" w:rsidRDefault="00861121">
      <w:proofErr w:type="spellStart"/>
      <w:r>
        <w:rPr>
          <w:rFonts w:ascii="Verdana" w:eastAsia="Verdana" w:hAnsi="Verdana" w:cs="Verdana"/>
          <w:b/>
          <w:sz w:val="28"/>
          <w:szCs w:val="28"/>
        </w:rPr>
        <w:t>Re</w:t>
      </w:r>
      <w:proofErr w:type="gramStart"/>
      <w:r>
        <w:rPr>
          <w:rFonts w:ascii="Verdana" w:eastAsia="Verdana" w:hAnsi="Verdana" w:cs="Verdana"/>
          <w:b/>
          <w:sz w:val="28"/>
          <w:szCs w:val="28"/>
        </w:rPr>
        <w:t>:See</w:t>
      </w:r>
      <w:proofErr w:type="spellEnd"/>
      <w:proofErr w:type="gramEnd"/>
      <w:r>
        <w:rPr>
          <w:rFonts w:ascii="Verdana" w:eastAsia="Verdana" w:hAnsi="Verdana" w:cs="Verdana"/>
          <w:b/>
          <w:sz w:val="28"/>
          <w:szCs w:val="28"/>
        </w:rPr>
        <w:t xml:space="preserve"> it  Exhibition Guidelines</w:t>
      </w:r>
    </w:p>
    <w:p w:rsidR="009A0DE8" w:rsidRDefault="009A0DE8"/>
    <w:p w:rsidR="009A0DE8" w:rsidRDefault="00861121">
      <w:r>
        <w:rPr>
          <w:rFonts w:ascii="Verdana" w:eastAsia="Verdana" w:hAnsi="Verdana" w:cs="Verdana"/>
          <w:b/>
        </w:rPr>
        <w:t>Naming/Saving your proposal form</w:t>
      </w:r>
      <w:r>
        <w:rPr>
          <w:rFonts w:ascii="Verdana" w:eastAsia="Verdana" w:hAnsi="Verdana" w:cs="Verdana"/>
        </w:rPr>
        <w:t xml:space="preserve">- in naming your submission form please include your Name, </w:t>
      </w:r>
      <w:proofErr w:type="spellStart"/>
      <w:r>
        <w:rPr>
          <w:rFonts w:ascii="Verdana" w:eastAsia="Verdana" w:hAnsi="Verdana" w:cs="Verdana"/>
        </w:rPr>
        <w:t>artform</w:t>
      </w:r>
      <w:proofErr w:type="spellEnd"/>
      <w:r>
        <w:rPr>
          <w:rFonts w:ascii="Verdana" w:eastAsia="Verdana" w:hAnsi="Verdana" w:cs="Verdana"/>
        </w:rPr>
        <w:t xml:space="preserve"> and whether you are </w:t>
      </w:r>
      <w:proofErr w:type="spellStart"/>
      <w:r>
        <w:rPr>
          <w:rFonts w:ascii="Verdana" w:eastAsia="Verdana" w:hAnsi="Verdana" w:cs="Verdana"/>
        </w:rPr>
        <w:t>StM</w:t>
      </w:r>
      <w:proofErr w:type="spellEnd"/>
      <w:r>
        <w:rPr>
          <w:rFonts w:ascii="Verdana" w:eastAsia="Verdana" w:hAnsi="Verdana" w:cs="Verdana"/>
        </w:rPr>
        <w:t xml:space="preserve"> or CCS (</w:t>
      </w:r>
      <w:proofErr w:type="spellStart"/>
      <w:r>
        <w:rPr>
          <w:rFonts w:ascii="Verdana" w:eastAsia="Verdana" w:hAnsi="Verdana" w:cs="Verdana"/>
        </w:rPr>
        <w:t>e.g</w:t>
      </w:r>
      <w:proofErr w:type="spellEnd"/>
      <w:r>
        <w:rPr>
          <w:rFonts w:ascii="Verdana" w:eastAsia="Verdana" w:hAnsi="Verdana" w:cs="Verdana"/>
        </w:rPr>
        <w:t xml:space="preserve"> save as &gt; </w:t>
      </w:r>
      <w:proofErr w:type="spellStart"/>
      <w:r>
        <w:rPr>
          <w:rFonts w:ascii="Verdana" w:eastAsia="Verdana" w:hAnsi="Verdana" w:cs="Verdana"/>
        </w:rPr>
        <w:t>JMacDonald</w:t>
      </w:r>
      <w:proofErr w:type="spellEnd"/>
      <w:r>
        <w:rPr>
          <w:rFonts w:ascii="Verdana" w:eastAsia="Verdana" w:hAnsi="Verdana" w:cs="Verdana"/>
        </w:rPr>
        <w:t xml:space="preserve"> jewellery </w:t>
      </w:r>
      <w:proofErr w:type="spellStart"/>
      <w:r>
        <w:rPr>
          <w:rFonts w:ascii="Verdana" w:eastAsia="Verdana" w:hAnsi="Verdana" w:cs="Verdana"/>
        </w:rPr>
        <w:t>StM</w:t>
      </w:r>
      <w:proofErr w:type="spellEnd"/>
      <w:r>
        <w:rPr>
          <w:rFonts w:ascii="Verdana" w:eastAsia="Verdana" w:hAnsi="Verdana" w:cs="Verdana"/>
        </w:rPr>
        <w:t xml:space="preserve"> </w:t>
      </w:r>
      <w:proofErr w:type="spellStart"/>
      <w:r>
        <w:rPr>
          <w:rFonts w:ascii="Verdana" w:eastAsia="Verdana" w:hAnsi="Verdana" w:cs="Verdana"/>
        </w:rPr>
        <w:t>exhib</w:t>
      </w:r>
      <w:proofErr w:type="spellEnd"/>
      <w:r>
        <w:rPr>
          <w:rFonts w:ascii="Verdana" w:eastAsia="Verdana" w:hAnsi="Verdana" w:cs="Verdana"/>
        </w:rPr>
        <w:t xml:space="preserve"> proposal)</w:t>
      </w:r>
    </w:p>
    <w:p w:rsidR="009A0DE8" w:rsidRDefault="009A0DE8"/>
    <w:p w:rsidR="009A0DE8" w:rsidRDefault="00861121">
      <w:r>
        <w:rPr>
          <w:rFonts w:ascii="Verdana" w:eastAsia="Verdana" w:hAnsi="Verdana" w:cs="Verdana"/>
        </w:rPr>
        <w:t>Document available in other file types upon request</w:t>
      </w:r>
    </w:p>
    <w:p w:rsidR="009A0DE8" w:rsidRDefault="009A0DE8"/>
    <w:p w:rsidR="009A0DE8" w:rsidRDefault="00861121">
      <w:r>
        <w:rPr>
          <w:rFonts w:ascii="Verdana" w:eastAsia="Verdana" w:hAnsi="Verdana" w:cs="Verdana"/>
          <w:b/>
        </w:rPr>
        <w:t>Submission fee</w:t>
      </w:r>
      <w:r>
        <w:rPr>
          <w:rFonts w:ascii="Verdana" w:eastAsia="Verdana" w:hAnsi="Verdana" w:cs="Verdana"/>
        </w:rPr>
        <w:t>- Payable on notification of succe</w:t>
      </w:r>
      <w:r>
        <w:rPr>
          <w:rFonts w:ascii="Verdana" w:eastAsia="Verdana" w:hAnsi="Verdana" w:cs="Verdana"/>
        </w:rPr>
        <w:t>ssful proposal- £15. Payment details will be provided at this point.</w:t>
      </w:r>
    </w:p>
    <w:p w:rsidR="009A0DE8" w:rsidRDefault="009A0DE8"/>
    <w:p w:rsidR="009A0DE8" w:rsidRDefault="00861121">
      <w:r>
        <w:rPr>
          <w:rFonts w:ascii="Verdana" w:eastAsia="Verdana" w:hAnsi="Verdana" w:cs="Verdana"/>
        </w:rPr>
        <w:t>Your proposal will be subject to a selection</w:t>
      </w:r>
      <w:r>
        <w:rPr>
          <w:rFonts w:ascii="Verdana" w:eastAsia="Verdana" w:hAnsi="Verdana" w:cs="Verdana"/>
          <w:b/>
          <w:color w:val="FF0000"/>
        </w:rPr>
        <w:t xml:space="preserve"> </w:t>
      </w:r>
      <w:r>
        <w:rPr>
          <w:rFonts w:ascii="Verdana" w:eastAsia="Verdana" w:hAnsi="Verdana" w:cs="Verdana"/>
        </w:rPr>
        <w:t>process.</w:t>
      </w:r>
    </w:p>
    <w:p w:rsidR="009A0DE8" w:rsidRDefault="009A0DE8"/>
    <w:p w:rsidR="009A0DE8" w:rsidRDefault="00861121">
      <w:r>
        <w:rPr>
          <w:rFonts w:ascii="Verdana" w:eastAsia="Verdana" w:hAnsi="Verdana" w:cs="Verdana"/>
          <w:b/>
        </w:rPr>
        <w:t>Wall space is limited.</w:t>
      </w:r>
    </w:p>
    <w:p w:rsidR="009A0DE8" w:rsidRDefault="009A0DE8"/>
    <w:p w:rsidR="009A0DE8" w:rsidRDefault="00861121">
      <w:r>
        <w:rPr>
          <w:rFonts w:ascii="Verdana" w:eastAsia="Verdana" w:hAnsi="Verdana" w:cs="Verdana"/>
          <w:b/>
        </w:rPr>
        <w:t>Dimensions of creative work</w:t>
      </w:r>
    </w:p>
    <w:p w:rsidR="009A0DE8" w:rsidRDefault="00861121">
      <w:r>
        <w:rPr>
          <w:rFonts w:ascii="Verdana" w:eastAsia="Verdana" w:hAnsi="Verdana" w:cs="Verdana"/>
        </w:rPr>
        <w:t xml:space="preserve">Wall hanging piece dimensions are limited </w:t>
      </w:r>
      <w:proofErr w:type="gramStart"/>
      <w:r>
        <w:rPr>
          <w:rFonts w:ascii="Verdana" w:eastAsia="Verdana" w:hAnsi="Verdana" w:cs="Verdana"/>
        </w:rPr>
        <w:t>to :</w:t>
      </w:r>
      <w:proofErr w:type="gramEnd"/>
      <w:r>
        <w:rPr>
          <w:rFonts w:ascii="Verdana" w:eastAsia="Verdana" w:hAnsi="Verdana" w:cs="Verdana"/>
        </w:rPr>
        <w:t xml:space="preserve"> 2D 1 piece 120cm wide/ 2 pieces </w:t>
      </w:r>
      <w:r>
        <w:rPr>
          <w:rFonts w:ascii="Verdana" w:eastAsia="Verdana" w:hAnsi="Verdana" w:cs="Verdana"/>
        </w:rPr>
        <w:t>60cm wide/ 4 pieces 30cm wide.</w:t>
      </w:r>
    </w:p>
    <w:p w:rsidR="009A0DE8" w:rsidRDefault="009A0DE8"/>
    <w:p w:rsidR="009A0DE8" w:rsidRDefault="00861121">
      <w:r>
        <w:rPr>
          <w:rFonts w:ascii="Verdana" w:eastAsia="Verdana" w:hAnsi="Verdana" w:cs="Verdana"/>
        </w:rPr>
        <w:t xml:space="preserve">Artwork can be no taller than 210cm high in order to fit through St Margaret’s house doors. </w:t>
      </w:r>
    </w:p>
    <w:p w:rsidR="009A0DE8" w:rsidRDefault="009A0DE8"/>
    <w:p w:rsidR="009A0DE8" w:rsidRDefault="00861121">
      <w:r>
        <w:rPr>
          <w:rFonts w:ascii="Verdana" w:eastAsia="Verdana" w:hAnsi="Verdana" w:cs="Verdana"/>
        </w:rPr>
        <w:t>If you have large scale artwork that you wish to propose please advise us as we may not be able to bring it into St Margaret’s House gallery space, but it might be suitable for inclusion in another venue.</w:t>
      </w:r>
    </w:p>
    <w:p w:rsidR="009A0DE8" w:rsidRDefault="009A0DE8"/>
    <w:p w:rsidR="009A0DE8" w:rsidRDefault="00861121">
      <w:proofErr w:type="gramStart"/>
      <w:r>
        <w:rPr>
          <w:rFonts w:ascii="Verdana" w:eastAsia="Verdana" w:hAnsi="Verdana" w:cs="Verdana"/>
          <w:b/>
        </w:rPr>
        <w:t>Short films and animations</w:t>
      </w:r>
      <w:r>
        <w:rPr>
          <w:rFonts w:ascii="Verdana" w:eastAsia="Verdana" w:hAnsi="Verdana" w:cs="Verdana"/>
        </w:rPr>
        <w:t xml:space="preserve">- duration 5 </w:t>
      </w:r>
      <w:proofErr w:type="spellStart"/>
      <w:r>
        <w:rPr>
          <w:rFonts w:ascii="Verdana" w:eastAsia="Verdana" w:hAnsi="Verdana" w:cs="Verdana"/>
        </w:rPr>
        <w:t>mins</w:t>
      </w:r>
      <w:proofErr w:type="spellEnd"/>
      <w:r>
        <w:rPr>
          <w:rFonts w:ascii="Verdana" w:eastAsia="Verdana" w:hAnsi="Verdana" w:cs="Verdana"/>
        </w:rPr>
        <w:t xml:space="preserve"> and un</w:t>
      </w:r>
      <w:r>
        <w:rPr>
          <w:rFonts w:ascii="Verdana" w:eastAsia="Verdana" w:hAnsi="Verdana" w:cs="Verdana"/>
        </w:rPr>
        <w:t>der.</w:t>
      </w:r>
      <w:proofErr w:type="gramEnd"/>
    </w:p>
    <w:p w:rsidR="009A0DE8" w:rsidRDefault="00861121">
      <w:r>
        <w:rPr>
          <w:rFonts w:ascii="Verdana" w:eastAsia="Verdana" w:hAnsi="Verdana" w:cs="Verdana"/>
        </w:rPr>
        <w:t xml:space="preserve">We have a projection room which will be used during the exhibition. Your work will be shown on a reel alongside other artists. </w:t>
      </w:r>
    </w:p>
    <w:p w:rsidR="009A0DE8" w:rsidRDefault="009A0DE8"/>
    <w:p w:rsidR="009A0DE8" w:rsidRDefault="00861121">
      <w:r>
        <w:rPr>
          <w:rFonts w:ascii="Verdana" w:eastAsia="Verdana" w:hAnsi="Verdana" w:cs="Verdana"/>
          <w:b/>
        </w:rPr>
        <w:t>Digital media installations</w:t>
      </w:r>
      <w:r>
        <w:rPr>
          <w:rFonts w:ascii="Verdana" w:eastAsia="Verdana" w:hAnsi="Verdana" w:cs="Verdana"/>
        </w:rPr>
        <w:t>- please describe piece and we will get back to you to discuss the feasibility within our gallery spaces.</w:t>
      </w:r>
    </w:p>
    <w:p w:rsidR="009A0DE8" w:rsidRDefault="009A0DE8"/>
    <w:p w:rsidR="009A0DE8" w:rsidRDefault="00861121">
      <w:r>
        <w:rPr>
          <w:rFonts w:ascii="Verdana" w:eastAsia="Verdana" w:hAnsi="Verdana" w:cs="Verdana"/>
          <w:b/>
        </w:rPr>
        <w:t>Short films and animations-</w:t>
      </w:r>
      <w:r>
        <w:rPr>
          <w:rFonts w:ascii="Verdana" w:eastAsia="Verdana" w:hAnsi="Verdana" w:cs="Verdana"/>
        </w:rPr>
        <w:t xml:space="preserve"> please submit finished films/animations on </w:t>
      </w:r>
      <w:proofErr w:type="spellStart"/>
      <w:proofErr w:type="gramStart"/>
      <w:r>
        <w:rPr>
          <w:rFonts w:ascii="Verdana" w:eastAsia="Verdana" w:hAnsi="Verdana" w:cs="Verdana"/>
        </w:rPr>
        <w:t>dvd</w:t>
      </w:r>
      <w:proofErr w:type="spellEnd"/>
      <w:proofErr w:type="gramEnd"/>
      <w:r>
        <w:rPr>
          <w:rFonts w:ascii="Verdana" w:eastAsia="Verdana" w:hAnsi="Verdana" w:cs="Verdana"/>
        </w:rPr>
        <w:t xml:space="preserve"> or </w:t>
      </w:r>
      <w:proofErr w:type="spellStart"/>
      <w:r>
        <w:rPr>
          <w:rFonts w:ascii="Verdana" w:eastAsia="Verdana" w:hAnsi="Verdana" w:cs="Verdana"/>
        </w:rPr>
        <w:t>usb</w:t>
      </w:r>
      <w:proofErr w:type="spellEnd"/>
      <w:r>
        <w:rPr>
          <w:rFonts w:ascii="Verdana" w:eastAsia="Verdana" w:hAnsi="Verdana" w:cs="Verdana"/>
        </w:rPr>
        <w:t xml:space="preserve"> key in a readable format.</w:t>
      </w:r>
    </w:p>
    <w:p w:rsidR="009A0DE8" w:rsidRDefault="009A0DE8"/>
    <w:p w:rsidR="009A0DE8" w:rsidRDefault="00861121">
      <w:r>
        <w:rPr>
          <w:rFonts w:ascii="Verdana" w:eastAsia="Verdana" w:hAnsi="Verdana" w:cs="Verdana"/>
          <w:b/>
        </w:rPr>
        <w:t>Transportation and delivery of work</w:t>
      </w:r>
      <w:r>
        <w:rPr>
          <w:rFonts w:ascii="Verdana" w:eastAsia="Verdana" w:hAnsi="Verdana" w:cs="Verdana"/>
        </w:rPr>
        <w:t xml:space="preserve"> to/f</w:t>
      </w:r>
      <w:r>
        <w:rPr>
          <w:rFonts w:ascii="Verdana" w:eastAsia="Verdana" w:hAnsi="Verdana" w:cs="Verdana"/>
        </w:rPr>
        <w:t>rom the venue is the responsibility of the individual artist.</w:t>
      </w:r>
    </w:p>
    <w:p w:rsidR="009A0DE8" w:rsidRDefault="009A0DE8"/>
    <w:p w:rsidR="009A0DE8" w:rsidRDefault="00861121">
      <w:r>
        <w:rPr>
          <w:rFonts w:ascii="Verdana" w:eastAsia="Verdana" w:hAnsi="Verdana" w:cs="Verdana"/>
          <w:b/>
        </w:rPr>
        <w:t>Curation and installation of work</w:t>
      </w:r>
      <w:r>
        <w:rPr>
          <w:rFonts w:ascii="Verdana" w:eastAsia="Verdana" w:hAnsi="Verdana" w:cs="Verdana"/>
        </w:rPr>
        <w:t xml:space="preserve"> will be the responsibility of St Margaret's House. You will be asked to provide display guidance notes as needed at the time of delivery. </w:t>
      </w:r>
    </w:p>
    <w:p w:rsidR="009A0DE8" w:rsidRDefault="009A0DE8"/>
    <w:p w:rsidR="009A0DE8" w:rsidRDefault="00861121">
      <w:r>
        <w:rPr>
          <w:rFonts w:ascii="Verdana" w:eastAsia="Verdana" w:hAnsi="Verdana" w:cs="Verdana"/>
          <w:b/>
        </w:rPr>
        <w:t>We reserve the righ</w:t>
      </w:r>
      <w:r>
        <w:rPr>
          <w:rFonts w:ascii="Verdana" w:eastAsia="Verdana" w:hAnsi="Verdana" w:cs="Verdana"/>
          <w:b/>
        </w:rPr>
        <w:t>t to select work</w:t>
      </w:r>
      <w:r>
        <w:rPr>
          <w:rFonts w:ascii="Verdana" w:eastAsia="Verdana" w:hAnsi="Verdana" w:cs="Verdana"/>
        </w:rPr>
        <w:t xml:space="preserve"> within the pieces delivered to the venue, for final inclusion in the exhibition. It is possible that not all of your submitted work will be selected for display. </w:t>
      </w:r>
    </w:p>
    <w:sectPr w:rsidR="009A0DE8" w:rsidSect="00861121">
      <w:pgSz w:w="12240" w:h="15840"/>
      <w:pgMar w:top="720" w:right="1440"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7A21"/>
    <w:multiLevelType w:val="multilevel"/>
    <w:tmpl w:val="197AC71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A0DE8"/>
    <w:rsid w:val="001E3A20"/>
    <w:rsid w:val="00861121"/>
    <w:rsid w:val="009A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E3A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E3A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focussdgs.html" TargetMode="External"/><Relationship Id="rId13" Type="http://schemas.openxmlformats.org/officeDocument/2006/relationships/hyperlink" Target="https://sustainabledevelopment.un.org/focussdgs.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sustainabledevelopment.un.org/focussdg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stainabledevelopment.un.org/focussdgs.html" TargetMode="External"/><Relationship Id="rId5" Type="http://schemas.openxmlformats.org/officeDocument/2006/relationships/webSettings" Target="webSettings.xml"/><Relationship Id="rId15" Type="http://schemas.openxmlformats.org/officeDocument/2006/relationships/hyperlink" Target="https://sustainabledevelopment.un.org/focussdgs.html" TargetMode="External"/><Relationship Id="rId10" Type="http://schemas.openxmlformats.org/officeDocument/2006/relationships/hyperlink" Target="https://sustainabledevelopment.un.org/focussdgs.html" TargetMode="External"/><Relationship Id="rId4" Type="http://schemas.openxmlformats.org/officeDocument/2006/relationships/settings" Target="settings.xml"/><Relationship Id="rId9" Type="http://schemas.openxmlformats.org/officeDocument/2006/relationships/hyperlink" Target="https://sustainabledevelopment.un.org/focussdgs.html" TargetMode="External"/><Relationship Id="rId14" Type="http://schemas.openxmlformats.org/officeDocument/2006/relationships/hyperlink" Target="https://sustainabledevelopment.un.org/focussd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Hugh Mackay</cp:lastModifiedBy>
  <cp:revision>3</cp:revision>
  <dcterms:created xsi:type="dcterms:W3CDTF">2015-07-21T20:07:00Z</dcterms:created>
  <dcterms:modified xsi:type="dcterms:W3CDTF">2015-07-21T20:09:00Z</dcterms:modified>
</cp:coreProperties>
</file>